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AAE7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>Základní vzor citace</w:t>
      </w:r>
    </w:p>
    <w:p w14:paraId="224E442D" w14:textId="77777777" w:rsidR="007E3A4D" w:rsidRDefault="007E3A4D" w:rsidP="007E3A4D">
      <w:pPr>
        <w:tabs>
          <w:tab w:val="left" w:pos="0"/>
        </w:tabs>
      </w:pPr>
      <w:r>
        <w:t xml:space="preserve">Jméno Příjmení. </w:t>
      </w:r>
      <w:r w:rsidRPr="007E3A4D">
        <w:rPr>
          <w:i/>
        </w:rPr>
        <w:t>Název: Podnázev</w:t>
      </w:r>
      <w:r>
        <w:t xml:space="preserve"> [Typ média]. Přeložil Jméno Příjmení. Vydání. Místo vydání: Nakladatel, Rok [Rok 1. vydání], s. 1. </w:t>
      </w:r>
    </w:p>
    <w:p w14:paraId="2F9A272C" w14:textId="77777777" w:rsidR="007E3A4D" w:rsidRDefault="007E3A4D" w:rsidP="007E3A4D">
      <w:pPr>
        <w:tabs>
          <w:tab w:val="left" w:pos="0"/>
        </w:tabs>
        <w:spacing w:after="0"/>
        <w:rPr>
          <w:b/>
          <w:u w:val="single"/>
        </w:rPr>
      </w:pPr>
    </w:p>
    <w:p w14:paraId="47DD9EFF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 xml:space="preserve">Tvůrce </w:t>
      </w:r>
    </w:p>
    <w:p w14:paraId="1C297894" w14:textId="77777777" w:rsidR="007E3A4D" w:rsidRDefault="007E3A4D" w:rsidP="007E3A4D">
      <w:pPr>
        <w:tabs>
          <w:tab w:val="left" w:pos="0"/>
        </w:tabs>
      </w:pPr>
      <w:r>
        <w:t xml:space="preserve">V citaci uvádíme na prvním místě osoby nebo korporace uvedené na titulním listu, zodpovědné za vytvoření dokumentu. Podle typu citované jednotky to může být i skladatel, ilustrátor, interpret, fotograf apod. </w:t>
      </w:r>
    </w:p>
    <w:p w14:paraId="7E03745E" w14:textId="77777777" w:rsidR="007E3A4D" w:rsidRDefault="007E3A4D" w:rsidP="007E3A4D">
      <w:pPr>
        <w:pStyle w:val="Odstavecseseznamem"/>
        <w:numPr>
          <w:ilvl w:val="0"/>
          <w:numId w:val="1"/>
        </w:numPr>
        <w:tabs>
          <w:tab w:val="left" w:pos="0"/>
        </w:tabs>
      </w:pPr>
      <w:r>
        <w:t xml:space="preserve">Jméno uvádíme v poznámce pod čarou v přímém pořadí: Křestní jméno (případně další části jména) Příjmení. </w:t>
      </w:r>
    </w:p>
    <w:p w14:paraId="65943999" w14:textId="77777777" w:rsidR="007E3A4D" w:rsidRDefault="007E3A4D" w:rsidP="007E3A4D">
      <w:pPr>
        <w:tabs>
          <w:tab w:val="left" w:pos="0"/>
        </w:tabs>
      </w:pPr>
      <w:r w:rsidRPr="007E3A4D">
        <w:rPr>
          <w:b/>
          <w:color w:val="FF0000"/>
        </w:rPr>
        <w:t>Příklad</w:t>
      </w:r>
      <w:r>
        <w:t xml:space="preserve">: Jean de La Fontaine </w:t>
      </w:r>
    </w:p>
    <w:p w14:paraId="0272A1BD" w14:textId="77777777" w:rsidR="007E3A4D" w:rsidRDefault="007E3A4D" w:rsidP="007E3A4D">
      <w:pPr>
        <w:ind w:left="709" w:hanging="425"/>
      </w:pPr>
      <w:r>
        <w:t>•</w:t>
      </w:r>
      <w:r>
        <w:tab/>
        <w:t xml:space="preserve">Má-li dokument dva až tři autory, uvádíme všechny a oddělujeme jména pomlčkou. </w:t>
      </w:r>
    </w:p>
    <w:p w14:paraId="02B38C82" w14:textId="77777777" w:rsidR="007E3A4D" w:rsidRDefault="007E3A4D" w:rsidP="007E3A4D">
      <w:pPr>
        <w:ind w:left="709" w:hanging="425"/>
      </w:pPr>
      <w:r>
        <w:t>•</w:t>
      </w:r>
      <w:r>
        <w:tab/>
        <w:t xml:space="preserve">Při větším počtu autorů uvádíme pouze autora prvního nebo typograficky zvýrazněného a připojíme zkratku et al. </w:t>
      </w:r>
    </w:p>
    <w:p w14:paraId="3D21F739" w14:textId="77777777" w:rsidR="007E3A4D" w:rsidRDefault="007E3A4D" w:rsidP="007E3A4D">
      <w:pPr>
        <w:ind w:left="709" w:hanging="425"/>
      </w:pPr>
      <w:r>
        <w:t>•</w:t>
      </w:r>
      <w:r>
        <w:tab/>
        <w:t xml:space="preserve">Pokud kniha neobsahuje jméno autora ani jméno korporace a také u dokumentů, které mají mnoho autorů, ale žádný z nich není dominantní (např. encyklopedie), uvádíme jako první údaj název díla. </w:t>
      </w:r>
    </w:p>
    <w:p w14:paraId="5B1625AF" w14:textId="77777777" w:rsidR="007E3A4D" w:rsidRDefault="007E3A4D" w:rsidP="007E3A4D">
      <w:pPr>
        <w:ind w:left="709" w:hanging="425"/>
      </w:pPr>
      <w:r>
        <w:t>•</w:t>
      </w:r>
      <w:r>
        <w:tab/>
        <w:t xml:space="preserve">Editoři, sestavovatelé, redaktoři se mohou uvést v primární odpovědnosti pouze v případě, že jsou jmenovitě uvedeni na významném místě v dokumentu (titulní straně aj.) a jejich role má jistý tvůrčí charakter. Za jméno se připojuje do kulaté závorky zkratka (ed.), případně (eds.). </w:t>
      </w:r>
    </w:p>
    <w:p w14:paraId="7BB096EB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 xml:space="preserve">Název </w:t>
      </w:r>
    </w:p>
    <w:p w14:paraId="409AA83D" w14:textId="77777777" w:rsidR="007E3A4D" w:rsidRDefault="007E3A4D" w:rsidP="007E3A4D">
      <w:pPr>
        <w:tabs>
          <w:tab w:val="left" w:pos="0"/>
        </w:tabs>
      </w:pPr>
      <w:r>
        <w:t>Pro psaní názvu i podnázvu dokumentu nebo názvu zdrojového dokumentu používáme kurzivu (např. název monografie, sborníku, časopisu).</w:t>
      </w:r>
    </w:p>
    <w:p w14:paraId="0834F12C" w14:textId="77777777" w:rsidR="007E3A4D" w:rsidRDefault="007E3A4D" w:rsidP="007E3A4D">
      <w:pPr>
        <w:ind w:left="709" w:hanging="425"/>
      </w:pPr>
      <w:r>
        <w:t>•</w:t>
      </w:r>
      <w:r>
        <w:tab/>
        <w:t xml:space="preserve">Pro psaní jiných názvů používáme základní řez písma a uvozovky (např. název článku). Název zapisujeme v takové podobě, v jaké je na titulní stránce.  </w:t>
      </w:r>
    </w:p>
    <w:p w14:paraId="7214E39F" w14:textId="77777777" w:rsidR="007E3A4D" w:rsidRDefault="007E3A4D" w:rsidP="007E3A4D">
      <w:pPr>
        <w:ind w:left="709" w:hanging="425"/>
      </w:pPr>
      <w:r>
        <w:t>•</w:t>
      </w:r>
      <w:r>
        <w:tab/>
        <w:t xml:space="preserve">Pokud má kniha název a podnázev, řídíme se pořadím názvů na titulní stránce, které oddělíme dvojtečkou. Název i podnázev začíná vždy velkým písmenem. </w:t>
      </w:r>
    </w:p>
    <w:p w14:paraId="266D4545" w14:textId="77777777" w:rsidR="007E3A4D" w:rsidRDefault="007E3A4D" w:rsidP="007E3A4D">
      <w:pPr>
        <w:tabs>
          <w:tab w:val="left" w:pos="0"/>
        </w:tabs>
      </w:pPr>
      <w:r w:rsidRPr="007E3A4D">
        <w:rPr>
          <w:b/>
          <w:color w:val="FF0000"/>
        </w:rPr>
        <w:t>Příklad</w:t>
      </w:r>
      <w:r>
        <w:t xml:space="preserve">: František Bělohlávek. 15 typů lidí: Jak s nimi jednat, jak je vést a motivovat. </w:t>
      </w:r>
    </w:p>
    <w:p w14:paraId="4907414E" w14:textId="77777777" w:rsidR="007E3A4D" w:rsidRDefault="007E3A4D" w:rsidP="007E3A4D">
      <w:pPr>
        <w:tabs>
          <w:tab w:val="left" w:pos="0"/>
        </w:tabs>
      </w:pPr>
    </w:p>
    <w:p w14:paraId="366133FD" w14:textId="77777777" w:rsidR="007E3A4D" w:rsidRDefault="007E3A4D" w:rsidP="007E3A4D">
      <w:pPr>
        <w:ind w:left="709" w:hanging="425"/>
        <w:jc w:val="both"/>
      </w:pPr>
      <w:r>
        <w:t>•</w:t>
      </w:r>
      <w:r>
        <w:tab/>
        <w:t xml:space="preserve">Pokud není možné, např. u elektronických dokumentů, novinových sloupků atp., najít žádný název, nahradí se několika prvními slovy textu dokumentu. Vynechané údaje musejí být označeny znakem pro výpustku […]. U elektronické pošty a zpráv z diskusních skupin se místo názvu užívá jejich předmět v doslovném originálním znění. </w:t>
      </w:r>
    </w:p>
    <w:p w14:paraId="4A1444E8" w14:textId="77777777" w:rsidR="007E3A4D" w:rsidRDefault="007E3A4D" w:rsidP="007E3A4D">
      <w:pPr>
        <w:tabs>
          <w:tab w:val="left" w:pos="0"/>
        </w:tabs>
      </w:pPr>
      <w:r w:rsidRPr="007E3A4D">
        <w:rPr>
          <w:b/>
          <w:color w:val="FF0000"/>
        </w:rPr>
        <w:t>Příklad</w:t>
      </w:r>
      <w:r>
        <w:t xml:space="preserve">: Ferdinand Břetislav Mikovec. „Tentokráte zase krátký jen referát </w:t>
      </w:r>
      <w:proofErr w:type="gramStart"/>
      <w:r>
        <w:t>podati</w:t>
      </w:r>
      <w:proofErr w:type="gramEnd"/>
      <w:r>
        <w:t xml:space="preserve"> třeba […]“. Lumír. 1856, roč. 6, č. 1, s. 22–23. </w:t>
      </w:r>
    </w:p>
    <w:p w14:paraId="06A44383" w14:textId="77777777" w:rsidR="007E3A4D" w:rsidRDefault="007E3A4D" w:rsidP="007E3A4D">
      <w:pPr>
        <w:tabs>
          <w:tab w:val="left" w:pos="0"/>
        </w:tabs>
      </w:pPr>
    </w:p>
    <w:p w14:paraId="66BEBA26" w14:textId="77777777" w:rsidR="007E3A4D" w:rsidRDefault="007E3A4D" w:rsidP="007E3A4D">
      <w:pPr>
        <w:tabs>
          <w:tab w:val="left" w:pos="0"/>
        </w:tabs>
      </w:pPr>
    </w:p>
    <w:p w14:paraId="3DF84189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lastRenderedPageBreak/>
        <w:t xml:space="preserve">Typ média </w:t>
      </w:r>
    </w:p>
    <w:p w14:paraId="77F6F6AA" w14:textId="77777777" w:rsidR="007E3A4D" w:rsidRDefault="007E3A4D" w:rsidP="007E3A4D">
      <w:pPr>
        <w:tabs>
          <w:tab w:val="left" w:pos="0"/>
        </w:tabs>
      </w:pPr>
      <w:r>
        <w:t xml:space="preserve">Tento údaj je povinný u elektronických dokumentů. Uvádíme jej v hranatých závorkách. </w:t>
      </w:r>
    </w:p>
    <w:p w14:paraId="5861C60D" w14:textId="77777777" w:rsidR="007E3A4D" w:rsidRDefault="007E3A4D" w:rsidP="007E3A4D">
      <w:pPr>
        <w:tabs>
          <w:tab w:val="left" w:pos="0"/>
        </w:tabs>
      </w:pPr>
      <w:r>
        <w:t xml:space="preserve">[online] [Braillovo písmo] [e-book] [CD] [LP] [DVD] [Blu-ray disk] [mapa] [fotografie] </w:t>
      </w:r>
    </w:p>
    <w:p w14:paraId="39F7C8F3" w14:textId="77777777" w:rsidR="007E3A4D" w:rsidRDefault="007E3A4D" w:rsidP="007E3A4D">
      <w:pPr>
        <w:tabs>
          <w:tab w:val="left" w:pos="0"/>
        </w:tabs>
      </w:pPr>
      <w:r>
        <w:t xml:space="preserve">[notový zápis] – lze rozlišovat i konkrétní typ notového zápisu, např. [kapesní partitura] [velká partitura] [klavírní výtah] </w:t>
      </w:r>
    </w:p>
    <w:p w14:paraId="71E4DF27" w14:textId="77777777" w:rsidR="007E3A4D" w:rsidRDefault="007E3A4D" w:rsidP="007E3A4D">
      <w:pPr>
        <w:tabs>
          <w:tab w:val="left" w:pos="0"/>
        </w:tabs>
      </w:pPr>
    </w:p>
    <w:p w14:paraId="7451C2F1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 xml:space="preserve">Vedlejší tvůrce </w:t>
      </w:r>
    </w:p>
    <w:p w14:paraId="7FB0876A" w14:textId="77777777" w:rsidR="007E3A4D" w:rsidRDefault="007E3A4D" w:rsidP="007E3A4D">
      <w:pPr>
        <w:tabs>
          <w:tab w:val="left" w:pos="0"/>
        </w:tabs>
        <w:jc w:val="both"/>
      </w:pPr>
      <w:r>
        <w:t xml:space="preserve">Vedlejší tvůrce (= sekundární odpovědnost) uvádíme v případě, že jsou pro identifikaci citovaného zdroje důležití. Píšeme je až za názvem díla. Patří sem editoři, ilustrátoři apod. Jméno je uvedeno v přímém pořadí. Překladatele uvádíme povinně vždy. Název role vedlejšího tvůrce uvádíme v jazyce dokumentu (Přeložil, Translated by). </w:t>
      </w:r>
    </w:p>
    <w:p w14:paraId="3247F50E" w14:textId="77777777" w:rsidR="007E3A4D" w:rsidRDefault="007E3A4D" w:rsidP="007E3A4D">
      <w:pPr>
        <w:tabs>
          <w:tab w:val="left" w:pos="0"/>
        </w:tabs>
      </w:pPr>
      <w:r w:rsidRPr="007E3A4D">
        <w:rPr>
          <w:b/>
          <w:color w:val="FF0000"/>
        </w:rPr>
        <w:t>Příklad</w:t>
      </w:r>
      <w:r>
        <w:t xml:space="preserve">: Zbigniew Herbert. Barbar v zahradě. Přeložil Josef Mlejnek. </w:t>
      </w:r>
    </w:p>
    <w:p w14:paraId="0D90E432" w14:textId="77777777" w:rsidR="007E3A4D" w:rsidRDefault="007E3A4D" w:rsidP="007E3A4D">
      <w:pPr>
        <w:tabs>
          <w:tab w:val="left" w:pos="0"/>
        </w:tabs>
      </w:pPr>
    </w:p>
    <w:p w14:paraId="0A8EF7EE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 xml:space="preserve">Pořadí vydání </w:t>
      </w:r>
    </w:p>
    <w:p w14:paraId="29CA2DEB" w14:textId="77777777" w:rsidR="007E3A4D" w:rsidRDefault="007E3A4D" w:rsidP="007E3A4D">
      <w:pPr>
        <w:tabs>
          <w:tab w:val="left" w:pos="0"/>
        </w:tabs>
      </w:pPr>
      <w:r>
        <w:t xml:space="preserve">Neuvádíme u prvního vydání, u dalších vydání je údaj povinný, pokud je uveden v tiráži knihy. Vydání se uvádí ve tvaru, v jakém je zapsáno v dokumentu včetně všech symbolů, a lze jej zkrátit. </w:t>
      </w:r>
    </w:p>
    <w:p w14:paraId="4C505CA6" w14:textId="77777777" w:rsidR="007E3A4D" w:rsidRDefault="007E3A4D" w:rsidP="007E3A4D">
      <w:pPr>
        <w:tabs>
          <w:tab w:val="left" w:pos="0"/>
        </w:tabs>
      </w:pPr>
      <w:proofErr w:type="gramStart"/>
      <w:r w:rsidRPr="007E3A4D">
        <w:rPr>
          <w:b/>
          <w:color w:val="FF0000"/>
        </w:rPr>
        <w:t>Příklad</w:t>
      </w:r>
      <w:r>
        <w:t>:  3</w:t>
      </w:r>
      <w:proofErr w:type="gramEnd"/>
      <w:r>
        <w:t xml:space="preserve">rd ed., revised. </w:t>
      </w:r>
    </w:p>
    <w:p w14:paraId="41FF22B2" w14:textId="77777777" w:rsidR="007E3A4D" w:rsidRDefault="007E3A4D" w:rsidP="007E3A4D">
      <w:pPr>
        <w:tabs>
          <w:tab w:val="left" w:pos="0"/>
        </w:tabs>
      </w:pPr>
      <w:r>
        <w:t xml:space="preserve">                2. přeprac. vyd. </w:t>
      </w:r>
    </w:p>
    <w:p w14:paraId="73E2F10F" w14:textId="77777777" w:rsidR="007E3A4D" w:rsidRDefault="007E3A4D" w:rsidP="007E3A4D">
      <w:pPr>
        <w:ind w:left="709" w:hanging="425"/>
      </w:pPr>
      <w:r>
        <w:t>•</w:t>
      </w:r>
      <w:r>
        <w:tab/>
        <w:t xml:space="preserve">U všech dalších vydání uvádíme v hranaté závorce za rokem vydání námi použitého výtisku i rok prvního vydání </w:t>
      </w:r>
    </w:p>
    <w:p w14:paraId="6446C9F4" w14:textId="77777777" w:rsidR="007E3A4D" w:rsidRDefault="007E3A4D" w:rsidP="007E3A4D">
      <w:pPr>
        <w:tabs>
          <w:tab w:val="left" w:pos="0"/>
        </w:tabs>
      </w:pPr>
      <w:r w:rsidRPr="007E3A4D">
        <w:rPr>
          <w:b/>
          <w:color w:val="FF0000"/>
        </w:rPr>
        <w:t>Příklad</w:t>
      </w:r>
      <w:r>
        <w:t xml:space="preserve">: Praha: Supraphon, 1998 [1. vyd. 1962]. </w:t>
      </w:r>
    </w:p>
    <w:p w14:paraId="0ABE7913" w14:textId="77777777" w:rsidR="007E3A4D" w:rsidRDefault="007E3A4D" w:rsidP="007E3A4D">
      <w:pPr>
        <w:tabs>
          <w:tab w:val="left" w:pos="0"/>
        </w:tabs>
      </w:pPr>
    </w:p>
    <w:p w14:paraId="483782CD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 xml:space="preserve">Místo vydání </w:t>
      </w:r>
    </w:p>
    <w:p w14:paraId="14A1D575" w14:textId="77777777" w:rsidR="007E3A4D" w:rsidRDefault="007E3A4D" w:rsidP="007E3A4D">
      <w:pPr>
        <w:tabs>
          <w:tab w:val="left" w:pos="0"/>
        </w:tabs>
      </w:pPr>
      <w:r>
        <w:t xml:space="preserve">Uvádíme v podobě, v jaké se objevují v dokumentu, tj. London – Paris; nepočešťujeme. Může-li dojít k záměně místa vydání (např. Cambridge ve Velké Británii a v USA), uvádí se do kulaté závorky doplněk místa v jazyce popisu (stát, provincie, země, kraj). Př.: London (Ontario) </w:t>
      </w:r>
    </w:p>
    <w:p w14:paraId="1F869AF5" w14:textId="77777777" w:rsidR="007E3A4D" w:rsidRDefault="007E3A4D" w:rsidP="007E3A4D">
      <w:pPr>
        <w:ind w:left="709" w:hanging="425"/>
        <w:jc w:val="both"/>
      </w:pPr>
      <w:r>
        <w:t>•</w:t>
      </w:r>
      <w:r>
        <w:tab/>
        <w:t xml:space="preserve">Do počtu tří se uvádějí všechna místa vydání a píše se mezi nimi pomlčka. Při více než třech místech vydání se uvádí pouze první, typograficky zvýrazněné, popř. významné místo vydání a připojíme zkratku et al. </w:t>
      </w:r>
    </w:p>
    <w:p w14:paraId="09F37E5A" w14:textId="77777777" w:rsidR="007E3A4D" w:rsidRDefault="007E3A4D" w:rsidP="007E3A4D">
      <w:pPr>
        <w:tabs>
          <w:tab w:val="left" w:pos="0"/>
        </w:tabs>
        <w:rPr>
          <w:b/>
          <w:u w:val="single"/>
        </w:rPr>
      </w:pPr>
    </w:p>
    <w:p w14:paraId="5D42F1E6" w14:textId="77777777" w:rsidR="007E3A4D" w:rsidRDefault="007E3A4D" w:rsidP="007E3A4D">
      <w:pPr>
        <w:tabs>
          <w:tab w:val="left" w:pos="0"/>
        </w:tabs>
        <w:rPr>
          <w:b/>
          <w:u w:val="single"/>
        </w:rPr>
      </w:pPr>
    </w:p>
    <w:p w14:paraId="6C46EF07" w14:textId="77777777" w:rsidR="007E3A4D" w:rsidRDefault="007E3A4D" w:rsidP="007E3A4D">
      <w:pPr>
        <w:tabs>
          <w:tab w:val="left" w:pos="0"/>
        </w:tabs>
        <w:rPr>
          <w:b/>
          <w:u w:val="single"/>
        </w:rPr>
      </w:pPr>
    </w:p>
    <w:p w14:paraId="784CBDA6" w14:textId="77777777" w:rsidR="007E3A4D" w:rsidRDefault="007E3A4D" w:rsidP="007E3A4D">
      <w:pPr>
        <w:tabs>
          <w:tab w:val="left" w:pos="0"/>
        </w:tabs>
        <w:rPr>
          <w:b/>
          <w:u w:val="single"/>
        </w:rPr>
      </w:pPr>
    </w:p>
    <w:p w14:paraId="33148EE7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lastRenderedPageBreak/>
        <w:t xml:space="preserve">Nakladatel </w:t>
      </w:r>
    </w:p>
    <w:p w14:paraId="36BB08AA" w14:textId="77777777" w:rsidR="007E3A4D" w:rsidRDefault="007E3A4D" w:rsidP="007E3A4D">
      <w:pPr>
        <w:tabs>
          <w:tab w:val="left" w:pos="0"/>
        </w:tabs>
      </w:pPr>
      <w:r>
        <w:t xml:space="preserve">Zapisujeme jméno nakladatele v co nejkratší podobě. Z názvu vynecháváme zkratky obchodních organizací typu s. r. o., Inc. nebo Ltd. Jediným doplňkem, který vždy zůstává, je zkratka „Press“. </w:t>
      </w:r>
    </w:p>
    <w:p w14:paraId="404825F1" w14:textId="77777777" w:rsidR="007E3A4D" w:rsidRDefault="007E3A4D" w:rsidP="007E3A4D">
      <w:pPr>
        <w:tabs>
          <w:tab w:val="left" w:pos="0"/>
        </w:tabs>
      </w:pPr>
      <w:r w:rsidRPr="007E3A4D">
        <w:rPr>
          <w:b/>
          <w:color w:val="FF0000"/>
        </w:rPr>
        <w:t>Příklad</w:t>
      </w:r>
      <w:r>
        <w:t xml:space="preserve">: Grada Publishing, a.s. = Grada </w:t>
      </w:r>
    </w:p>
    <w:p w14:paraId="2AE473A1" w14:textId="77777777" w:rsidR="007E3A4D" w:rsidRDefault="007E3A4D" w:rsidP="007E3A4D">
      <w:pPr>
        <w:ind w:left="709" w:hanging="425"/>
      </w:pPr>
      <w:r>
        <w:t>•</w:t>
      </w:r>
      <w:r>
        <w:tab/>
        <w:t xml:space="preserve">V případě více nakladatelů (vydavatelů) do počtu tří se mezi jejich jmény píše pomlčka. Pokud je nakladatelů více než tři, uvádí se pouze první a připojíme zkratku et al. </w:t>
      </w:r>
    </w:p>
    <w:p w14:paraId="1934C29B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 xml:space="preserve">Datum vydání </w:t>
      </w:r>
    </w:p>
    <w:p w14:paraId="181A62FE" w14:textId="77777777" w:rsidR="007E3A4D" w:rsidRDefault="007E3A4D" w:rsidP="007E3A4D">
      <w:pPr>
        <w:tabs>
          <w:tab w:val="left" w:pos="0"/>
        </w:tabs>
      </w:pPr>
      <w:r>
        <w:t xml:space="preserve">Uvádí se většinou pouze rok (vždy číslicemi), ale u některých druhů dokumentů (elektronické dokumenty, noviny, televizní vysílání apod.) je nezbytný též přesný měsíc, den, popř. čas (ten se uvádí zejména u citování z vysílání) a časové pásmo. </w:t>
      </w:r>
    </w:p>
    <w:p w14:paraId="475463F8" w14:textId="77777777" w:rsidR="007E3A4D" w:rsidRDefault="007E3A4D" w:rsidP="007E3A4D">
      <w:pPr>
        <w:tabs>
          <w:tab w:val="left" w:pos="0"/>
        </w:tabs>
      </w:pPr>
      <w:r w:rsidRPr="007E3A4D">
        <w:rPr>
          <w:b/>
          <w:color w:val="FF0000"/>
        </w:rPr>
        <w:t>Příklad</w:t>
      </w:r>
      <w:r>
        <w:t xml:space="preserve">: 2 June 2010, 13:43 GMT </w:t>
      </w:r>
    </w:p>
    <w:p w14:paraId="0B8BF5B1" w14:textId="77777777" w:rsidR="007E3A4D" w:rsidRDefault="007E3A4D" w:rsidP="007E3A4D">
      <w:pPr>
        <w:tabs>
          <w:tab w:val="left" w:pos="0"/>
        </w:tabs>
      </w:pPr>
      <w:r>
        <w:t xml:space="preserve">              27. července 2010, 15:25 SEČ </w:t>
      </w:r>
    </w:p>
    <w:p w14:paraId="135D3D8D" w14:textId="77777777" w:rsidR="007E3A4D" w:rsidRPr="007E3A4D" w:rsidRDefault="007E3A4D" w:rsidP="007E3A4D">
      <w:pPr>
        <w:tabs>
          <w:tab w:val="left" w:pos="0"/>
        </w:tabs>
        <w:rPr>
          <w:b/>
          <w:u w:val="single"/>
        </w:rPr>
      </w:pPr>
      <w:r w:rsidRPr="007E3A4D">
        <w:rPr>
          <w:b/>
          <w:u w:val="single"/>
        </w:rPr>
        <w:t xml:space="preserve">Strana </w:t>
      </w:r>
    </w:p>
    <w:p w14:paraId="7B0F112D" w14:textId="77777777" w:rsidR="007E3A4D" w:rsidRDefault="007E3A4D" w:rsidP="00592DD3">
      <w:pPr>
        <w:tabs>
          <w:tab w:val="left" w:pos="0"/>
        </w:tabs>
        <w:jc w:val="both"/>
      </w:pPr>
      <w:r>
        <w:t xml:space="preserve"> Při uvádění strany či stran používáme výhradně zkratku s. V případě rozpětí stran oddělujeme čísla pomlčkou (nikoli spojovníkem), např. s. 38–41. Pokud odkazujeme na stranu a stranu bezprostředně následující,</w:t>
      </w:r>
      <w:r w:rsidR="00592DD3">
        <w:t xml:space="preserve"> </w:t>
      </w:r>
      <w:r>
        <w:t xml:space="preserve">můžeme použít zkratku n., např. s. 38n. Pokud odkazujeme na stranu a více stran bezprostředně následujících, můžeme užít zkratku nn., např. s. 38nn. </w:t>
      </w:r>
    </w:p>
    <w:p w14:paraId="0C12EC14" w14:textId="77777777" w:rsidR="007E3A4D" w:rsidRPr="00592DD3" w:rsidRDefault="007E3A4D" w:rsidP="007E3A4D">
      <w:pPr>
        <w:tabs>
          <w:tab w:val="left" w:pos="0"/>
        </w:tabs>
        <w:rPr>
          <w:b/>
          <w:u w:val="single"/>
        </w:rPr>
      </w:pPr>
      <w:r w:rsidRPr="00592DD3">
        <w:rPr>
          <w:b/>
          <w:u w:val="single"/>
        </w:rPr>
        <w:t xml:space="preserve">Opakovaná citace </w:t>
      </w:r>
    </w:p>
    <w:p w14:paraId="4CF77123" w14:textId="77777777" w:rsidR="007E3A4D" w:rsidRDefault="007E3A4D" w:rsidP="007E3A4D">
      <w:pPr>
        <w:tabs>
          <w:tab w:val="left" w:pos="0"/>
        </w:tabs>
      </w:pPr>
      <w:r>
        <w:t xml:space="preserve">Při prvním výskytu je v poznámce pod čarou třeba uvést přesný a úplný odkaz na dílo, při dalších výskytech pak již jen: Iniciálu jména Příjmení. Název. Prvním výskytem se zpravidla míní první zmínka v hlavním textu knihy, tzn. mimo předmluvy či prologu. </w:t>
      </w:r>
    </w:p>
    <w:p w14:paraId="4BBC3C8E" w14:textId="77777777" w:rsidR="007E3A4D" w:rsidRDefault="007E3A4D" w:rsidP="007E3A4D">
      <w:pPr>
        <w:tabs>
          <w:tab w:val="left" w:pos="0"/>
        </w:tabs>
      </w:pPr>
      <w:r w:rsidRPr="00592DD3">
        <w:rPr>
          <w:b/>
          <w:color w:val="FF0000"/>
        </w:rPr>
        <w:t>Příklad</w:t>
      </w:r>
      <w:r>
        <w:t>:</w:t>
      </w:r>
      <w:r w:rsidR="00592DD3">
        <w:t xml:space="preserve"> </w:t>
      </w:r>
      <w:r>
        <w:t xml:space="preserve">V. Janouch. Internetový marketing: Prosaďte se na webu a sociálních sítích. </w:t>
      </w:r>
    </w:p>
    <w:p w14:paraId="0F6C028F" w14:textId="77777777" w:rsidR="007E3A4D" w:rsidRDefault="007E3A4D" w:rsidP="00592DD3">
      <w:pPr>
        <w:pStyle w:val="Odstavecseseznamem"/>
        <w:numPr>
          <w:ilvl w:val="0"/>
          <w:numId w:val="1"/>
        </w:numPr>
        <w:tabs>
          <w:tab w:val="left" w:pos="0"/>
        </w:tabs>
      </w:pPr>
      <w:r>
        <w:t xml:space="preserve">V poznámce, kde je zdroj totožný se zdrojem v poznámce předchozí, používáme výraz Tamtéž. </w:t>
      </w:r>
    </w:p>
    <w:p w14:paraId="3DAADBCD" w14:textId="77777777" w:rsidR="007E3A4D" w:rsidRDefault="007E3A4D" w:rsidP="007E3A4D">
      <w:pPr>
        <w:tabs>
          <w:tab w:val="left" w:pos="0"/>
        </w:tabs>
      </w:pPr>
      <w:r w:rsidRPr="00592DD3">
        <w:rPr>
          <w:b/>
          <w:color w:val="FF0000"/>
        </w:rPr>
        <w:t>Příklad</w:t>
      </w:r>
      <w:r>
        <w:t xml:space="preserve">: Tamtéž, s. 52. </w:t>
      </w:r>
    </w:p>
    <w:p w14:paraId="5EBF159F" w14:textId="77777777" w:rsidR="00592DD3" w:rsidRDefault="00592DD3" w:rsidP="007E3A4D">
      <w:pPr>
        <w:tabs>
          <w:tab w:val="left" w:pos="0"/>
        </w:tabs>
      </w:pPr>
    </w:p>
    <w:p w14:paraId="63AD5FE8" w14:textId="77777777" w:rsidR="00592DD3" w:rsidRDefault="00592DD3" w:rsidP="007E3A4D">
      <w:pPr>
        <w:tabs>
          <w:tab w:val="left" w:pos="0"/>
        </w:tabs>
      </w:pPr>
    </w:p>
    <w:p w14:paraId="0D453DBF" w14:textId="77777777" w:rsidR="00592DD3" w:rsidRDefault="00592DD3" w:rsidP="007E3A4D">
      <w:pPr>
        <w:tabs>
          <w:tab w:val="left" w:pos="0"/>
        </w:tabs>
      </w:pPr>
    </w:p>
    <w:p w14:paraId="345E8288" w14:textId="77777777" w:rsidR="00592DD3" w:rsidRDefault="00592DD3" w:rsidP="007E3A4D">
      <w:pPr>
        <w:tabs>
          <w:tab w:val="left" w:pos="0"/>
        </w:tabs>
      </w:pPr>
    </w:p>
    <w:p w14:paraId="28C27373" w14:textId="77777777" w:rsidR="00592DD3" w:rsidRDefault="00592DD3" w:rsidP="007E3A4D">
      <w:pPr>
        <w:tabs>
          <w:tab w:val="left" w:pos="0"/>
        </w:tabs>
      </w:pPr>
    </w:p>
    <w:p w14:paraId="46D3C6AA" w14:textId="77777777" w:rsidR="00592DD3" w:rsidRDefault="00592DD3" w:rsidP="007E3A4D">
      <w:pPr>
        <w:tabs>
          <w:tab w:val="left" w:pos="0"/>
        </w:tabs>
      </w:pPr>
    </w:p>
    <w:p w14:paraId="457930F6" w14:textId="77777777" w:rsidR="00592DD3" w:rsidRDefault="00592DD3" w:rsidP="007E3A4D">
      <w:pPr>
        <w:tabs>
          <w:tab w:val="left" w:pos="0"/>
        </w:tabs>
      </w:pPr>
    </w:p>
    <w:p w14:paraId="555838F7" w14:textId="77777777" w:rsidR="00592DD3" w:rsidRDefault="00592DD3" w:rsidP="007E3A4D">
      <w:pPr>
        <w:tabs>
          <w:tab w:val="left" w:pos="0"/>
        </w:tabs>
      </w:pPr>
    </w:p>
    <w:p w14:paraId="348E2F47" w14:textId="77777777" w:rsidR="00592DD3" w:rsidRDefault="00592DD3" w:rsidP="007E3A4D">
      <w:pPr>
        <w:tabs>
          <w:tab w:val="left" w:pos="0"/>
        </w:tabs>
      </w:pPr>
    </w:p>
    <w:p w14:paraId="4DB87E93" w14:textId="77777777" w:rsidR="007E3A4D" w:rsidRPr="00592DD3" w:rsidRDefault="00592DD3" w:rsidP="007E3A4D">
      <w:pPr>
        <w:tabs>
          <w:tab w:val="left" w:pos="0"/>
        </w:tabs>
        <w:rPr>
          <w:b/>
          <w:color w:val="FF0000"/>
          <w:sz w:val="24"/>
        </w:rPr>
      </w:pPr>
      <w:r w:rsidRPr="00592DD3">
        <w:rPr>
          <w:b/>
          <w:color w:val="FF0000"/>
          <w:sz w:val="24"/>
        </w:rPr>
        <w:t>Př</w:t>
      </w:r>
      <w:r w:rsidR="007E3A4D" w:rsidRPr="00592DD3">
        <w:rPr>
          <w:b/>
          <w:color w:val="FF0000"/>
          <w:sz w:val="24"/>
        </w:rPr>
        <w:t>íklady citací z různých zdrojů</w:t>
      </w:r>
    </w:p>
    <w:p w14:paraId="39DCA7B1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>Kniha</w:t>
      </w:r>
      <w:r w:rsidR="00592DD3" w:rsidRPr="00592DD3">
        <w:rPr>
          <w:u w:val="single"/>
        </w:rPr>
        <w:t xml:space="preserve">, </w:t>
      </w:r>
      <w:r w:rsidRPr="00592DD3">
        <w:rPr>
          <w:u w:val="single"/>
        </w:rPr>
        <w:t xml:space="preserve">1 autor </w:t>
      </w:r>
    </w:p>
    <w:p w14:paraId="611A066B" w14:textId="77777777" w:rsidR="007E3A4D" w:rsidRDefault="007E3A4D" w:rsidP="00592DD3">
      <w:pPr>
        <w:tabs>
          <w:tab w:val="left" w:pos="0"/>
        </w:tabs>
      </w:pPr>
      <w:r>
        <w:t xml:space="preserve">Viktor Janouch. Internetový marketing: Prosaďte se na webu a sociálních sítích. Brno: Computer Press, 2010. </w:t>
      </w:r>
    </w:p>
    <w:p w14:paraId="3E751DE6" w14:textId="77777777" w:rsidR="00592DD3" w:rsidRDefault="00592DD3" w:rsidP="00592DD3">
      <w:pPr>
        <w:tabs>
          <w:tab w:val="left" w:pos="0"/>
        </w:tabs>
        <w:spacing w:after="0"/>
      </w:pPr>
    </w:p>
    <w:p w14:paraId="2E08D107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3 autoři </w:t>
      </w:r>
    </w:p>
    <w:p w14:paraId="2347D688" w14:textId="77777777" w:rsidR="007E3A4D" w:rsidRDefault="007E3A4D" w:rsidP="007E3A4D">
      <w:pPr>
        <w:tabs>
          <w:tab w:val="left" w:pos="0"/>
        </w:tabs>
      </w:pPr>
      <w:r>
        <w:t xml:space="preserve">Světla Čmejrková – František Daneš – Jindra Světlá. Jak napsat odborný text. Praha: Leda, 1999. </w:t>
      </w:r>
    </w:p>
    <w:p w14:paraId="15FDE2D8" w14:textId="77777777" w:rsidR="00592DD3" w:rsidRDefault="00592DD3" w:rsidP="00592DD3">
      <w:pPr>
        <w:tabs>
          <w:tab w:val="left" w:pos="0"/>
        </w:tabs>
        <w:spacing w:after="0"/>
      </w:pPr>
    </w:p>
    <w:p w14:paraId="47F43E3A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Autor jako organizace nebo skupina tvůrců </w:t>
      </w:r>
    </w:p>
    <w:p w14:paraId="00041509" w14:textId="77777777" w:rsidR="007E3A4D" w:rsidRDefault="007E3A4D" w:rsidP="007E3A4D">
      <w:pPr>
        <w:tabs>
          <w:tab w:val="left" w:pos="0"/>
        </w:tabs>
      </w:pPr>
      <w:r>
        <w:t xml:space="preserve">Adobe Creative Team. Adobe Flash CS4 Professional: Oficiální výukový kurz. Přeložil Lukáš Krejčí. Brno: Computer Press, 2009. </w:t>
      </w:r>
    </w:p>
    <w:p w14:paraId="37A7A534" w14:textId="77777777" w:rsidR="00592DD3" w:rsidRDefault="00592DD3" w:rsidP="00592DD3">
      <w:pPr>
        <w:tabs>
          <w:tab w:val="left" w:pos="0"/>
        </w:tabs>
        <w:spacing w:after="0"/>
      </w:pPr>
    </w:p>
    <w:p w14:paraId="357998CE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Vícesvazkové dílo </w:t>
      </w:r>
    </w:p>
    <w:p w14:paraId="14E7E12B" w14:textId="77777777" w:rsidR="007E3A4D" w:rsidRDefault="007E3A4D" w:rsidP="007E3A4D">
      <w:pPr>
        <w:tabs>
          <w:tab w:val="left" w:pos="0"/>
        </w:tabs>
      </w:pPr>
      <w:r>
        <w:t>Laszlo Taschen. Modern architecture A–Z. Vol. 1, A–L. Köln: Taschen, 2010. 9</w:t>
      </w:r>
    </w:p>
    <w:p w14:paraId="1EB5E94B" w14:textId="77777777" w:rsidR="007E3A4D" w:rsidRDefault="007E3A4D" w:rsidP="00592DD3">
      <w:pPr>
        <w:tabs>
          <w:tab w:val="left" w:pos="0"/>
        </w:tabs>
        <w:spacing w:after="0"/>
      </w:pPr>
    </w:p>
    <w:p w14:paraId="43C39E57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Příspěvek ve sborníku </w:t>
      </w:r>
    </w:p>
    <w:p w14:paraId="429E3D02" w14:textId="77777777" w:rsidR="007E3A4D" w:rsidRDefault="007E3A4D" w:rsidP="007E3A4D">
      <w:pPr>
        <w:tabs>
          <w:tab w:val="left" w:pos="0"/>
        </w:tabs>
      </w:pPr>
      <w:r>
        <w:t xml:space="preserve">Jaromír Šimša. „Důkazy beze slov“. In: Aleš Trojánek – Jan Novotný – Dag Hrubý (eds.). Matematika, fyzika a vzdělávání: Sborník z XI. semináře o filozofických otázkách matematiky a fyziky. Velké Meziříčí: Komise pro vzdělávání učitelů matematiky a fyziky JČMF, 2004, s. 64–78. </w:t>
      </w:r>
    </w:p>
    <w:p w14:paraId="4B97418E" w14:textId="77777777" w:rsidR="00592DD3" w:rsidRDefault="00592DD3" w:rsidP="00592DD3">
      <w:pPr>
        <w:tabs>
          <w:tab w:val="left" w:pos="0"/>
        </w:tabs>
        <w:spacing w:after="0"/>
      </w:pPr>
    </w:p>
    <w:p w14:paraId="04BAB789" w14:textId="77777777" w:rsidR="007E3A4D" w:rsidRDefault="007E3A4D" w:rsidP="007E3A4D">
      <w:pPr>
        <w:tabs>
          <w:tab w:val="left" w:pos="0"/>
        </w:tabs>
      </w:pPr>
      <w:r>
        <w:t xml:space="preserve">Text ve sborníku vlastních textů – pro zopakování jména autora používáme slova Týž, Táž, Titíž: </w:t>
      </w:r>
    </w:p>
    <w:p w14:paraId="0A1FB92C" w14:textId="77777777" w:rsidR="007E3A4D" w:rsidRDefault="007E3A4D" w:rsidP="007E3A4D">
      <w:pPr>
        <w:tabs>
          <w:tab w:val="left" w:pos="0"/>
        </w:tabs>
      </w:pPr>
      <w:r>
        <w:t xml:space="preserve">Tereza Brdečková. „Jan Němec a jeho doba: Topografie hraničního světa“. In: Táž. Toyen: film Jana Němce. Praha: Argo, 2005, s. 138–148. </w:t>
      </w:r>
    </w:p>
    <w:p w14:paraId="7E0F7B83" w14:textId="77777777" w:rsidR="007E3A4D" w:rsidRDefault="007E3A4D" w:rsidP="00592DD3">
      <w:pPr>
        <w:tabs>
          <w:tab w:val="left" w:pos="0"/>
        </w:tabs>
        <w:spacing w:after="0"/>
      </w:pPr>
    </w:p>
    <w:p w14:paraId="33024913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Příspěvek na konferenci </w:t>
      </w:r>
    </w:p>
    <w:p w14:paraId="79BA3ABC" w14:textId="77777777" w:rsidR="007E3A4D" w:rsidRDefault="007E3A4D" w:rsidP="007E3A4D">
      <w:pPr>
        <w:tabs>
          <w:tab w:val="left" w:pos="0"/>
        </w:tabs>
      </w:pPr>
      <w:r>
        <w:t xml:space="preserve">Pokud příspěvek vyšel ve sborníku z konference, řídíme se pravidly pro příspěvky ve sborníku (viz předchozí bod). Jestliže text příspěvku z konference vyšel v jiné publikaci, doplníme informaci o původní konferenci do hranaté závorky za název příspěvku. Pokud možno uvádíme plný název konference, místo a datum konání. </w:t>
      </w:r>
    </w:p>
    <w:p w14:paraId="786C4085" w14:textId="77777777" w:rsidR="007E3A4D" w:rsidRDefault="007E3A4D" w:rsidP="007E3A4D">
      <w:pPr>
        <w:tabs>
          <w:tab w:val="left" w:pos="0"/>
        </w:tabs>
      </w:pPr>
      <w:r>
        <w:t xml:space="preserve">Božena Brodská. „Vlivy a motivy lidových tanců v českém baletu“ [referát z mezinárodní konference na téma národní tradice a balet, Varšava, 1985]. Taneční listy. 1986, roč. 24, č. 3, s. 5. </w:t>
      </w:r>
    </w:p>
    <w:p w14:paraId="6BF422D4" w14:textId="77777777" w:rsidR="007E3A4D" w:rsidRDefault="007E3A4D" w:rsidP="007E3A4D">
      <w:pPr>
        <w:tabs>
          <w:tab w:val="left" w:pos="0"/>
        </w:tabs>
      </w:pPr>
      <w:r>
        <w:t xml:space="preserve"> Jestliže citujeme příspěvek z konference, který nebyl následně publikován v žádné tištěné podobě, užijeme formu: Autor. „Název příspěvku“ [nepublikovaný příspěvek]. Název konference. Místo, datum konání. </w:t>
      </w:r>
    </w:p>
    <w:p w14:paraId="0FE90A3E" w14:textId="77777777" w:rsidR="007E3A4D" w:rsidRDefault="007E3A4D" w:rsidP="007E3A4D">
      <w:pPr>
        <w:tabs>
          <w:tab w:val="left" w:pos="0"/>
        </w:tabs>
      </w:pPr>
    </w:p>
    <w:p w14:paraId="7A3A9D4C" w14:textId="77777777" w:rsidR="007E3A4D" w:rsidRDefault="007E3A4D" w:rsidP="007E3A4D">
      <w:pPr>
        <w:tabs>
          <w:tab w:val="left" w:pos="0"/>
        </w:tabs>
      </w:pPr>
      <w:r>
        <w:t xml:space="preserve">Eva Hájková. „Poznámky k vyučování slohu na 1. stupni ZŠ“ [nepublikovaný příspěvek]. Mezinárodní konference Tradiční a netradiční metody a formy práce ve výuce českého jazyka na ZŠ. Olomouc, 2004. </w:t>
      </w:r>
    </w:p>
    <w:p w14:paraId="35B17654" w14:textId="77777777" w:rsidR="007E3A4D" w:rsidRDefault="007E3A4D" w:rsidP="00592DD3">
      <w:pPr>
        <w:tabs>
          <w:tab w:val="left" w:pos="0"/>
        </w:tabs>
        <w:spacing w:after="0"/>
      </w:pPr>
    </w:p>
    <w:p w14:paraId="741548F5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Příspěvek (článek) v periodiku </w:t>
      </w:r>
    </w:p>
    <w:p w14:paraId="6F9CD40A" w14:textId="77777777" w:rsidR="007E3A4D" w:rsidRDefault="007E3A4D" w:rsidP="007E3A4D">
      <w:pPr>
        <w:tabs>
          <w:tab w:val="left" w:pos="0"/>
        </w:tabs>
      </w:pPr>
      <w:r>
        <w:t xml:space="preserve">Vladan Gallistl. „První guvernér bez podpisu“. Týden. 2010, roč. 11, č. 32, s. 59. </w:t>
      </w:r>
    </w:p>
    <w:p w14:paraId="6E7F7958" w14:textId="77777777" w:rsidR="007E3A4D" w:rsidRDefault="007E3A4D" w:rsidP="007E3A4D">
      <w:pPr>
        <w:tabs>
          <w:tab w:val="left" w:pos="0"/>
        </w:tabs>
      </w:pPr>
      <w:r>
        <w:t xml:space="preserve">Jan Patočka. „Dilema v našem národním programu: Jungmann a Bolzano“. Divadlo. 1969, roč. 20, č. 1 (leden), s. 1–8. </w:t>
      </w:r>
    </w:p>
    <w:p w14:paraId="2B5F0C99" w14:textId="77777777" w:rsidR="00592DD3" w:rsidRDefault="00592DD3" w:rsidP="00592DD3">
      <w:pPr>
        <w:tabs>
          <w:tab w:val="left" w:pos="0"/>
        </w:tabs>
        <w:spacing w:after="0"/>
      </w:pPr>
    </w:p>
    <w:p w14:paraId="78730526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Článek v denním tisku </w:t>
      </w:r>
    </w:p>
    <w:p w14:paraId="6F996C27" w14:textId="77777777" w:rsidR="007E3A4D" w:rsidRDefault="007E3A4D" w:rsidP="007E3A4D">
      <w:pPr>
        <w:tabs>
          <w:tab w:val="left" w:pos="0"/>
        </w:tabs>
      </w:pPr>
      <w:r>
        <w:t xml:space="preserve">Vladan Gallistl. „První guvernér bez podpisu“. Mladá fronta DNES. 5. 6. 2010. </w:t>
      </w:r>
    </w:p>
    <w:p w14:paraId="6BD6FCFE" w14:textId="77777777" w:rsidR="007E3A4D" w:rsidRDefault="007E3A4D" w:rsidP="007E3A4D">
      <w:pPr>
        <w:tabs>
          <w:tab w:val="left" w:pos="0"/>
        </w:tabs>
      </w:pPr>
      <w:r>
        <w:t xml:space="preserve"> Pozn. U citací z denního tisku není třeba dohledávat ročník, číslo a stranu. </w:t>
      </w:r>
    </w:p>
    <w:p w14:paraId="31B47A9C" w14:textId="77777777" w:rsidR="00592DD3" w:rsidRDefault="00592DD3" w:rsidP="00592DD3">
      <w:pPr>
        <w:tabs>
          <w:tab w:val="left" w:pos="0"/>
        </w:tabs>
        <w:spacing w:after="0"/>
        <w:rPr>
          <w:u w:val="single"/>
        </w:rPr>
      </w:pPr>
    </w:p>
    <w:p w14:paraId="73D08085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Diplomová práce </w:t>
      </w:r>
    </w:p>
    <w:p w14:paraId="20DF63F5" w14:textId="77777777" w:rsidR="007E3A4D" w:rsidRDefault="007E3A4D" w:rsidP="007E3A4D">
      <w:pPr>
        <w:tabs>
          <w:tab w:val="left" w:pos="0"/>
        </w:tabs>
      </w:pPr>
      <w:r>
        <w:t xml:space="preserve">Alena Vavrysová. Produkce karotenoidů kvasinkami rodu Cystofilobasidium. Diplomová práce. Brno: Vysoké učení technické v Brně, Fakulta chemická, Ústav chemie potravin a biotechnologií, 2009. 10 </w:t>
      </w:r>
    </w:p>
    <w:p w14:paraId="350A6860" w14:textId="77777777" w:rsidR="007E3A4D" w:rsidRDefault="007E3A4D" w:rsidP="00592DD3">
      <w:pPr>
        <w:tabs>
          <w:tab w:val="left" w:pos="0"/>
        </w:tabs>
        <w:spacing w:after="0"/>
      </w:pPr>
    </w:p>
    <w:p w14:paraId="6B52F175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Digitalizovaná kniha – e-book </w:t>
      </w:r>
    </w:p>
    <w:p w14:paraId="6805F363" w14:textId="77777777" w:rsidR="007E3A4D" w:rsidRDefault="007E3A4D" w:rsidP="007E3A4D">
      <w:pPr>
        <w:tabs>
          <w:tab w:val="left" w:pos="0"/>
        </w:tabs>
      </w:pPr>
      <w:r>
        <w:t xml:space="preserve">Gerhard Nierhaus. Algorithmic Composition: Paradigms of Automated Music Generation [e-book]. Wien: Springer, 2009. </w:t>
      </w:r>
    </w:p>
    <w:p w14:paraId="47570DBB" w14:textId="77777777" w:rsidR="007E3A4D" w:rsidRDefault="007E3A4D" w:rsidP="007E3A4D">
      <w:pPr>
        <w:tabs>
          <w:tab w:val="left" w:pos="0"/>
        </w:tabs>
      </w:pPr>
    </w:p>
    <w:p w14:paraId="71B6A6EE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Webový portál </w:t>
      </w:r>
    </w:p>
    <w:p w14:paraId="072EFD2A" w14:textId="77777777" w:rsidR="007E3A4D" w:rsidRDefault="007E3A4D" w:rsidP="007E3A4D">
      <w:pPr>
        <w:tabs>
          <w:tab w:val="left" w:pos="0"/>
        </w:tabs>
      </w:pPr>
      <w:r>
        <w:t xml:space="preserve">MŠMT: Ministerstvo školství, mládeže a tělovýchovy [online]. 2006 [cit. 5. 8. 2010]. Dostupné z: http://www.msmt.cz/. </w:t>
      </w:r>
    </w:p>
    <w:p w14:paraId="30B2DBBF" w14:textId="77777777" w:rsidR="007E3A4D" w:rsidRDefault="007E3A4D" w:rsidP="00592DD3">
      <w:pPr>
        <w:tabs>
          <w:tab w:val="left" w:pos="0"/>
        </w:tabs>
        <w:spacing w:after="0"/>
      </w:pPr>
    </w:p>
    <w:p w14:paraId="58A4FDA9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Článek na internetu </w:t>
      </w:r>
    </w:p>
    <w:p w14:paraId="4CA41CFA" w14:textId="71DDEE5F" w:rsidR="007E3A4D" w:rsidRDefault="007E3A4D" w:rsidP="007E3A4D">
      <w:pPr>
        <w:tabs>
          <w:tab w:val="left" w:pos="0"/>
        </w:tabs>
      </w:pPr>
      <w:r>
        <w:t xml:space="preserve">„Česká Tatra se prohání v trháku Šílený Max: Hraje její podvozek a kabina“ [online]. Lidovky.cz. 19. 5. 2015 [cit. 20. 5. 2015]. Dostupné z: http://byznys.lidovky.cz/ceska-tatra-se-prohani-v-trhaku-sileny-max-hraje-jeji-podvozek-a-kabina-1es-/firmy-trhy.aspx?c=A150519_160949_firmy-trhy_pave. </w:t>
      </w:r>
    </w:p>
    <w:p w14:paraId="4EF881D4" w14:textId="77777777" w:rsidR="007E3A4D" w:rsidRDefault="007E3A4D" w:rsidP="007E3A4D">
      <w:pPr>
        <w:tabs>
          <w:tab w:val="left" w:pos="0"/>
        </w:tabs>
      </w:pPr>
    </w:p>
    <w:p w14:paraId="2E998825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Archivní dokument </w:t>
      </w:r>
    </w:p>
    <w:p w14:paraId="5308BD05" w14:textId="77777777" w:rsidR="007E3A4D" w:rsidRDefault="007E3A4D" w:rsidP="007E3A4D">
      <w:pPr>
        <w:tabs>
          <w:tab w:val="left" w:pos="0"/>
        </w:tabs>
      </w:pPr>
      <w:r>
        <w:t xml:space="preserve">Jméno Příjmení. Název dokumentu [Popis]. Archiv, umístění archivu, název složky. Signatura. </w:t>
      </w:r>
    </w:p>
    <w:p w14:paraId="114850E5" w14:textId="77777777" w:rsidR="007E3A4D" w:rsidRDefault="007E3A4D" w:rsidP="007E3A4D">
      <w:pPr>
        <w:tabs>
          <w:tab w:val="left" w:pos="0"/>
        </w:tabs>
      </w:pPr>
      <w:r>
        <w:t xml:space="preserve">TS Novotný-Kubala. Zpráva o činnosti za měsíce </w:t>
      </w:r>
      <w:proofErr w:type="gramStart"/>
      <w:r>
        <w:t>leden – listopad</w:t>
      </w:r>
      <w:proofErr w:type="gramEnd"/>
      <w:r>
        <w:t xml:space="preserve"> 1966. Archiv FSB, Barrandov Studio, Barrandov historie, dramaturgie, tvůrčí skupiny, TS Novotný-Kubala. BH 1966-A 6. </w:t>
      </w:r>
    </w:p>
    <w:p w14:paraId="1E542022" w14:textId="77777777" w:rsidR="007E3A4D" w:rsidRDefault="007E3A4D" w:rsidP="007E3A4D">
      <w:pPr>
        <w:tabs>
          <w:tab w:val="left" w:pos="0"/>
        </w:tabs>
      </w:pPr>
      <w:r>
        <w:t xml:space="preserve">Jaroslav Frejka. Sen noci svatojánské [Režijní kniha; 20 s.; bez paginace]. Pozůstalost J. Frejky, Divadelní odd. Národního muzea v Praze. JaF 25-8-9. </w:t>
      </w:r>
    </w:p>
    <w:p w14:paraId="1C618202" w14:textId="77777777" w:rsidR="007E3A4D" w:rsidRDefault="007E3A4D" w:rsidP="007E3A4D">
      <w:pPr>
        <w:tabs>
          <w:tab w:val="left" w:pos="0"/>
        </w:tabs>
      </w:pPr>
      <w:r>
        <w:lastRenderedPageBreak/>
        <w:t xml:space="preserve">František Tröster. Sen noci svatojánské [Maketa scénografického návrhu; dřevotříska, karton; rozměry 1 x 1,5 x 1 m]. Pozůstalost J. Frejky, Divadelní odd. Národního muzea v Praze. JaF 25-8-9. </w:t>
      </w:r>
    </w:p>
    <w:p w14:paraId="63C54F68" w14:textId="77777777" w:rsidR="007E3A4D" w:rsidRDefault="007E3A4D" w:rsidP="007E3A4D">
      <w:pPr>
        <w:tabs>
          <w:tab w:val="left" w:pos="0"/>
        </w:tabs>
      </w:pPr>
      <w:r>
        <w:t xml:space="preserve">Signaturu uvádíme, pokud je to pro dané dílo účelné. </w:t>
      </w:r>
    </w:p>
    <w:p w14:paraId="238429F7" w14:textId="77777777" w:rsidR="007E3A4D" w:rsidRDefault="007E3A4D" w:rsidP="007E3A4D">
      <w:pPr>
        <w:tabs>
          <w:tab w:val="left" w:pos="0"/>
        </w:tabs>
      </w:pPr>
      <w:r>
        <w:t xml:space="preserve">Do literatury za textem uvádíme seznam archivů, z nichž se čerpalo, s rozepsaným názvem (např. Archiv FSB – Archiv Filmového studia Barrandov, NA – Národní archiv), v citaci pod čarou jsou názvy archivů uváděny zkratkou. </w:t>
      </w:r>
    </w:p>
    <w:p w14:paraId="204AB2C3" w14:textId="77777777" w:rsidR="00592DD3" w:rsidRDefault="00592DD3" w:rsidP="00592DD3">
      <w:pPr>
        <w:tabs>
          <w:tab w:val="left" w:pos="0"/>
        </w:tabs>
        <w:spacing w:after="0"/>
        <w:rPr>
          <w:u w:val="single"/>
        </w:rPr>
      </w:pPr>
    </w:p>
    <w:p w14:paraId="6CB8A7FF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Dílo vystavené v galerii </w:t>
      </w:r>
    </w:p>
    <w:p w14:paraId="0311D495" w14:textId="77777777" w:rsidR="007E3A4D" w:rsidRDefault="007E3A4D" w:rsidP="007E3A4D">
      <w:pPr>
        <w:tabs>
          <w:tab w:val="left" w:pos="0"/>
        </w:tabs>
      </w:pPr>
      <w:r>
        <w:t xml:space="preserve">Karel Dvořák. Sochař Jan Štursa [socha]. Praha: Národní galerie. Inventární číslo P 3598. </w:t>
      </w:r>
    </w:p>
    <w:p w14:paraId="5E14FDD1" w14:textId="77777777" w:rsidR="007E3A4D" w:rsidRDefault="007E3A4D" w:rsidP="007E3A4D">
      <w:pPr>
        <w:tabs>
          <w:tab w:val="left" w:pos="0"/>
        </w:tabs>
      </w:pPr>
      <w:r>
        <w:t xml:space="preserve">Inventární číslo užíváme v případě, že je to pro dané dílo účelné. </w:t>
      </w:r>
    </w:p>
    <w:p w14:paraId="665A22C7" w14:textId="77777777" w:rsidR="007E3A4D" w:rsidRDefault="007E3A4D" w:rsidP="00592DD3">
      <w:pPr>
        <w:tabs>
          <w:tab w:val="left" w:pos="0"/>
        </w:tabs>
        <w:spacing w:after="0"/>
      </w:pPr>
    </w:p>
    <w:p w14:paraId="2AF513B2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Reprodukce grafického díla jako součást jiného dokumentu </w:t>
      </w:r>
    </w:p>
    <w:p w14:paraId="1701609E" w14:textId="77777777" w:rsidR="007E3A4D" w:rsidRDefault="007E3A4D" w:rsidP="007E3A4D">
      <w:pPr>
        <w:tabs>
          <w:tab w:val="left" w:pos="0"/>
        </w:tabs>
      </w:pPr>
      <w:r>
        <w:t xml:space="preserve">Gustave Coubert. Malířův ateliér [olej na plátně, 1855]. In: José Pijoan. Dějiny umění 11. Praha: Knižní klub, 2000, s. 124–125. </w:t>
      </w:r>
    </w:p>
    <w:p w14:paraId="2AE455C8" w14:textId="77777777" w:rsidR="007E3A4D" w:rsidRDefault="007E3A4D" w:rsidP="00592DD3">
      <w:pPr>
        <w:tabs>
          <w:tab w:val="left" w:pos="0"/>
        </w:tabs>
        <w:spacing w:after="0"/>
      </w:pPr>
    </w:p>
    <w:p w14:paraId="14BB9EF8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Film </w:t>
      </w:r>
    </w:p>
    <w:p w14:paraId="7CCE443E" w14:textId="77777777" w:rsidR="007E3A4D" w:rsidRDefault="007E3A4D" w:rsidP="007E3A4D">
      <w:pPr>
        <w:tabs>
          <w:tab w:val="left" w:pos="0"/>
        </w:tabs>
      </w:pPr>
      <w:r>
        <w:t xml:space="preserve">Inception [film]. Režie Christopher Nolan. USA: Warner Bros. Pictures, 2010. </w:t>
      </w:r>
    </w:p>
    <w:p w14:paraId="101CE88D" w14:textId="77777777" w:rsidR="007E3A4D" w:rsidRDefault="007E3A4D" w:rsidP="007E3A4D">
      <w:pPr>
        <w:tabs>
          <w:tab w:val="left" w:pos="0"/>
        </w:tabs>
      </w:pPr>
      <w:r>
        <w:t xml:space="preserve">Režiséra filmu uvádíme vždy slovem Režie. </w:t>
      </w:r>
    </w:p>
    <w:p w14:paraId="40121D99" w14:textId="77777777" w:rsidR="007E3A4D" w:rsidRDefault="007E3A4D" w:rsidP="007E3A4D">
      <w:pPr>
        <w:tabs>
          <w:tab w:val="left" w:pos="0"/>
        </w:tabs>
      </w:pPr>
      <w:r>
        <w:t xml:space="preserve">Rozhovor v TV </w:t>
      </w:r>
    </w:p>
    <w:p w14:paraId="12064F27" w14:textId="77777777" w:rsidR="007E3A4D" w:rsidRDefault="007E3A4D" w:rsidP="007E3A4D">
      <w:pPr>
        <w:tabs>
          <w:tab w:val="left" w:pos="0"/>
        </w:tabs>
      </w:pPr>
      <w:r>
        <w:t xml:space="preserve">Petr Přibík. Interview. In: Studio ČT24. TV, ČT24, 2. května 2011, 13:08. </w:t>
      </w:r>
    </w:p>
    <w:p w14:paraId="1717331C" w14:textId="77777777" w:rsidR="00592DD3" w:rsidRDefault="00592DD3" w:rsidP="00592DD3">
      <w:pPr>
        <w:tabs>
          <w:tab w:val="left" w:pos="0"/>
        </w:tabs>
        <w:spacing w:after="0"/>
        <w:rPr>
          <w:u w:val="single"/>
        </w:rPr>
      </w:pPr>
    </w:p>
    <w:p w14:paraId="70106587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CD </w:t>
      </w:r>
    </w:p>
    <w:p w14:paraId="4013DA43" w14:textId="77777777" w:rsidR="007E3A4D" w:rsidRDefault="007E3A4D" w:rsidP="007E3A4D">
      <w:pPr>
        <w:tabs>
          <w:tab w:val="left" w:pos="0"/>
        </w:tabs>
      </w:pPr>
      <w:r>
        <w:t xml:space="preserve">Panorama českého průmyslu 2006, Panorama of Czech industry 2006 [CD]. Praha: Ministerstvo průmyslu a obchodu, 2007. </w:t>
      </w:r>
    </w:p>
    <w:p w14:paraId="54A91DAC" w14:textId="77777777" w:rsidR="007E3A4D" w:rsidRDefault="007E3A4D" w:rsidP="00592DD3">
      <w:pPr>
        <w:tabs>
          <w:tab w:val="left" w:pos="0"/>
        </w:tabs>
        <w:spacing w:after="0"/>
      </w:pPr>
    </w:p>
    <w:p w14:paraId="76E42772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Hudebnina </w:t>
      </w:r>
    </w:p>
    <w:p w14:paraId="29CA4A0F" w14:textId="77777777" w:rsidR="007E3A4D" w:rsidRDefault="007E3A4D" w:rsidP="007E3A4D">
      <w:pPr>
        <w:tabs>
          <w:tab w:val="left" w:pos="0"/>
        </w:tabs>
      </w:pPr>
      <w:r>
        <w:t xml:space="preserve">Viktor Kalabis. Symfonie č. 4 [velká partitura]. Praha: Supraphon, 1974. </w:t>
      </w:r>
    </w:p>
    <w:p w14:paraId="5087EED9" w14:textId="77777777" w:rsidR="007E3A4D" w:rsidRDefault="007E3A4D" w:rsidP="00592DD3">
      <w:pPr>
        <w:tabs>
          <w:tab w:val="left" w:pos="0"/>
        </w:tabs>
        <w:spacing w:after="0"/>
      </w:pPr>
    </w:p>
    <w:p w14:paraId="09E2ED07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Hudební album </w:t>
      </w:r>
    </w:p>
    <w:p w14:paraId="61ABD220" w14:textId="77777777" w:rsidR="007E3A4D" w:rsidRDefault="007E3A4D" w:rsidP="007E3A4D">
      <w:pPr>
        <w:tabs>
          <w:tab w:val="left" w:pos="0"/>
        </w:tabs>
      </w:pPr>
      <w:r>
        <w:t xml:space="preserve">Název alba [typ nosiče]. Místo vydání: Vydavatel, katalogové číslo, rok vydání. </w:t>
      </w:r>
    </w:p>
    <w:p w14:paraId="17A8F264" w14:textId="77777777" w:rsidR="007E3A4D" w:rsidRDefault="007E3A4D" w:rsidP="007E3A4D">
      <w:pPr>
        <w:tabs>
          <w:tab w:val="left" w:pos="0"/>
        </w:tabs>
      </w:pPr>
      <w:r>
        <w:t xml:space="preserve">Viktor Kalabis: Symfonie a koncerty [CD]. Praha: Supraphon, SU 4109-2, 2013. </w:t>
      </w:r>
    </w:p>
    <w:p w14:paraId="476794DC" w14:textId="77777777" w:rsidR="007E3A4D" w:rsidRDefault="007E3A4D" w:rsidP="007E3A4D">
      <w:pPr>
        <w:tabs>
          <w:tab w:val="left" w:pos="0"/>
        </w:tabs>
      </w:pPr>
      <w:r>
        <w:t xml:space="preserve">Smetanovo kvarteto LIVE nahrávka: 40 let Smetanova kvarteta [MP3/FLAC]. Praha: Supraphon, VT 8442-2, 2015. </w:t>
      </w:r>
    </w:p>
    <w:p w14:paraId="6BC68E0A" w14:textId="77777777" w:rsidR="007E3A4D" w:rsidRDefault="007E3A4D" w:rsidP="007E3A4D">
      <w:pPr>
        <w:tabs>
          <w:tab w:val="left" w:pos="0"/>
        </w:tabs>
      </w:pPr>
    </w:p>
    <w:p w14:paraId="3B4418D5" w14:textId="77777777" w:rsidR="00592DD3" w:rsidRDefault="00592DD3" w:rsidP="007E3A4D">
      <w:pPr>
        <w:tabs>
          <w:tab w:val="left" w:pos="0"/>
        </w:tabs>
      </w:pPr>
    </w:p>
    <w:p w14:paraId="3E797F51" w14:textId="77777777" w:rsidR="007E3A4D" w:rsidRPr="00592DD3" w:rsidRDefault="007E3A4D" w:rsidP="007E3A4D">
      <w:pPr>
        <w:tabs>
          <w:tab w:val="left" w:pos="0"/>
        </w:tabs>
        <w:rPr>
          <w:u w:val="single"/>
        </w:rPr>
      </w:pPr>
      <w:r w:rsidRPr="00592DD3">
        <w:rPr>
          <w:u w:val="single"/>
        </w:rPr>
        <w:t xml:space="preserve">Odkaz na konkrétní skladbu na albu </w:t>
      </w:r>
    </w:p>
    <w:p w14:paraId="56161B65" w14:textId="77777777" w:rsidR="007E3A4D" w:rsidRDefault="007E3A4D" w:rsidP="007E3A4D">
      <w:pPr>
        <w:tabs>
          <w:tab w:val="left" w:pos="0"/>
        </w:tabs>
      </w:pPr>
      <w:r>
        <w:t xml:space="preserve">Jméno Příjmení. „Název skladby“. In: Název alba [typ nosiče]. Místo vydání: Vydavatel, katalogové číslo, rok vydání. </w:t>
      </w:r>
    </w:p>
    <w:p w14:paraId="2925CAC8" w14:textId="77777777" w:rsidR="007E3A4D" w:rsidRDefault="007E3A4D" w:rsidP="00592DD3">
      <w:pPr>
        <w:tabs>
          <w:tab w:val="left" w:pos="0"/>
        </w:tabs>
        <w:spacing w:after="0"/>
      </w:pPr>
    </w:p>
    <w:p w14:paraId="29E1335F" w14:textId="77777777" w:rsidR="007E3A4D" w:rsidRDefault="007E3A4D" w:rsidP="007E3A4D">
      <w:pPr>
        <w:tabs>
          <w:tab w:val="left" w:pos="0"/>
        </w:tabs>
      </w:pPr>
      <w:r>
        <w:t xml:space="preserve">Viktor Kalabis. „Smyčcový kvartet č. 5“. In: Týden nové tvorby 1986 [LP]. Praha: Panton, 8111 0623, 1986. </w:t>
      </w:r>
    </w:p>
    <w:p w14:paraId="3F7C9FC0" w14:textId="77777777" w:rsidR="007E3A4D" w:rsidRDefault="007E3A4D" w:rsidP="007E3A4D">
      <w:pPr>
        <w:tabs>
          <w:tab w:val="left" w:pos="0"/>
        </w:tabs>
      </w:pPr>
      <w:r>
        <w:t xml:space="preserve">V hranaté závorce za rokem vydání můžeme uvést další doplňující údaje, které oddělujeme středníkem (např. datum dokončení nahrávky nebo údaje o interpretech): </w:t>
      </w:r>
    </w:p>
    <w:p w14:paraId="2B09533B" w14:textId="77777777" w:rsidR="00592DD3" w:rsidRDefault="00592DD3" w:rsidP="00592DD3">
      <w:pPr>
        <w:tabs>
          <w:tab w:val="left" w:pos="0"/>
        </w:tabs>
        <w:spacing w:after="0"/>
      </w:pPr>
    </w:p>
    <w:p w14:paraId="1FCAC70B" w14:textId="77777777" w:rsidR="007E3A4D" w:rsidRDefault="007E3A4D" w:rsidP="007E3A4D">
      <w:pPr>
        <w:tabs>
          <w:tab w:val="left" w:pos="0"/>
        </w:tabs>
      </w:pPr>
      <w:r>
        <w:t>Viktor Kalabis. „Smyčcový kvartet č. 5“. In: Týden nové tvorby 1986 [LP]. Praha: Panton, 8111 0623, 1986 [nahráno 12. 3. 1986 v Praze; Kroftovo kvarteto</w:t>
      </w:r>
    </w:p>
    <w:p w14:paraId="4142A4D9" w14:textId="77777777" w:rsidR="00B736EF" w:rsidRDefault="00B736EF" w:rsidP="007E3A4D">
      <w:pPr>
        <w:tabs>
          <w:tab w:val="left" w:pos="0"/>
        </w:tabs>
      </w:pPr>
    </w:p>
    <w:sectPr w:rsidR="00B736EF" w:rsidSect="007E3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D7E0D" w14:textId="77777777" w:rsidR="00E369E2" w:rsidRDefault="00E369E2" w:rsidP="00592DD3">
      <w:pPr>
        <w:spacing w:after="0" w:line="240" w:lineRule="auto"/>
      </w:pPr>
      <w:r>
        <w:separator/>
      </w:r>
    </w:p>
  </w:endnote>
  <w:endnote w:type="continuationSeparator" w:id="0">
    <w:p w14:paraId="336AC4D3" w14:textId="77777777" w:rsidR="00E369E2" w:rsidRDefault="00E369E2" w:rsidP="0059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21B8" w14:textId="77777777" w:rsidR="001F4C86" w:rsidRDefault="001F4C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430E" w14:textId="77777777" w:rsidR="001F4C86" w:rsidRDefault="001F4C8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C58F" w14:textId="77777777" w:rsidR="001F4C86" w:rsidRDefault="001F4C8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FD09" w14:textId="77777777" w:rsidR="00E369E2" w:rsidRDefault="00E369E2" w:rsidP="00592DD3">
      <w:pPr>
        <w:spacing w:after="0" w:line="240" w:lineRule="auto"/>
      </w:pPr>
      <w:r>
        <w:separator/>
      </w:r>
    </w:p>
  </w:footnote>
  <w:footnote w:type="continuationSeparator" w:id="0">
    <w:p w14:paraId="5A5DA1E0" w14:textId="77777777" w:rsidR="00E369E2" w:rsidRDefault="00E369E2" w:rsidP="0059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25261" w14:textId="77777777" w:rsidR="001F4C86" w:rsidRDefault="001F4C8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592A" w14:textId="272EE813" w:rsidR="00592DD3" w:rsidRPr="00364A04" w:rsidRDefault="00592DD3" w:rsidP="00592DD3">
    <w:pPr>
      <w:jc w:val="center"/>
      <w:rPr>
        <w:rFonts w:ascii="Verdana" w:hAnsi="Verdana" w:cs="Verdana"/>
        <w:b/>
      </w:rPr>
    </w:pPr>
    <w:r w:rsidRPr="00881913">
      <w:rPr>
        <w:rFonts w:ascii="Calibri" w:hAnsi="Calibri" w:cs="Calibri"/>
        <w:b/>
      </w:rPr>
      <w:t>P</w:t>
    </w:r>
    <w:r>
      <w:rPr>
        <w:rFonts w:ascii="Calibri" w:hAnsi="Calibri" w:cs="Calibri"/>
        <w:b/>
      </w:rPr>
      <w:t>říloha č. 3</w:t>
    </w:r>
    <w:r w:rsidRPr="00881913">
      <w:rPr>
        <w:rFonts w:ascii="Calibri" w:hAnsi="Calibri" w:cs="Calibri"/>
        <w:b/>
      </w:rPr>
      <w:t>:</w:t>
    </w:r>
    <w:r>
      <w:rPr>
        <w:rFonts w:ascii="Calibri" w:hAnsi="Calibri" w:cs="Calibri"/>
        <w:b/>
      </w:rPr>
      <w:t xml:space="preserve"> Vzor uvádění citací, odkazů a bibliografických údajů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6499" w14:textId="77777777" w:rsidR="001F4C86" w:rsidRDefault="001F4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56061"/>
    <w:multiLevelType w:val="hybridMultilevel"/>
    <w:tmpl w:val="814A8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A4D"/>
    <w:rsid w:val="000F07F4"/>
    <w:rsid w:val="001A7A65"/>
    <w:rsid w:val="001F4C86"/>
    <w:rsid w:val="00592DD3"/>
    <w:rsid w:val="007E3A4D"/>
    <w:rsid w:val="00A42B5E"/>
    <w:rsid w:val="00B736EF"/>
    <w:rsid w:val="00BF7617"/>
    <w:rsid w:val="00D4159B"/>
    <w:rsid w:val="00DC2C1F"/>
    <w:rsid w:val="00E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B4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A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3"/>
  </w:style>
  <w:style w:type="paragraph" w:styleId="Zpat">
    <w:name w:val="footer"/>
    <w:basedOn w:val="Normln"/>
    <w:link w:val="ZpatChar"/>
    <w:uiPriority w:val="99"/>
    <w:unhideWhenUsed/>
    <w:rsid w:val="005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1634</Words>
  <Characters>9644</Characters>
  <Application>Microsoft Office Word</Application>
  <DocSecurity>0</DocSecurity>
  <Lines>80</Lines>
  <Paragraphs>22</Paragraphs>
  <ScaleCrop>false</ScaleCrop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2021-08-06T09:07:00Z</dcterms:created>
  <dcterms:modified xsi:type="dcterms:W3CDTF">2021-08-06T09:07:00Z</dcterms:modified>
</cp:coreProperties>
</file>