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B198" w14:textId="77777777" w:rsidR="009F4DC2" w:rsidRPr="007B261B" w:rsidRDefault="009F4DC2" w:rsidP="009F4DC2">
      <w:pPr>
        <w:rPr>
          <w:rFonts w:ascii="Arial" w:hAnsi="Arial" w:cs="Arial"/>
          <w:sz w:val="22"/>
          <w:szCs w:val="22"/>
        </w:rPr>
      </w:pPr>
      <w:r w:rsidRPr="007B261B">
        <w:rPr>
          <w:rFonts w:ascii="Arial" w:hAnsi="Arial" w:cs="Arial"/>
          <w:sz w:val="22"/>
          <w:szCs w:val="22"/>
        </w:rPr>
        <w:t>Maturitní témata z dějin hudby</w:t>
      </w:r>
    </w:p>
    <w:p w14:paraId="2B8CE1C5" w14:textId="77777777" w:rsidR="009F4DC2" w:rsidRPr="007B261B" w:rsidRDefault="009F4DC2" w:rsidP="009F4DC2">
      <w:pPr>
        <w:rPr>
          <w:rFonts w:ascii="Arial" w:hAnsi="Arial" w:cs="Arial"/>
          <w:sz w:val="22"/>
          <w:szCs w:val="22"/>
        </w:rPr>
      </w:pPr>
    </w:p>
    <w:p w14:paraId="56BE1C54" w14:textId="77777777" w:rsidR="009F4DC2" w:rsidRPr="007B261B" w:rsidRDefault="009F4DC2" w:rsidP="009F4DC2">
      <w:pPr>
        <w:rPr>
          <w:rFonts w:ascii="Arial" w:hAnsi="Arial" w:cs="Arial"/>
          <w:sz w:val="22"/>
          <w:szCs w:val="22"/>
        </w:rPr>
      </w:pPr>
    </w:p>
    <w:p w14:paraId="5651B395" w14:textId="77777777" w:rsidR="009F4DC2" w:rsidRPr="007B261B" w:rsidRDefault="00AD4087" w:rsidP="009F4D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F4DC2" w:rsidRPr="007B261B">
        <w:rPr>
          <w:rFonts w:ascii="Arial" w:hAnsi="Arial" w:cs="Arial"/>
          <w:sz w:val="22"/>
          <w:szCs w:val="22"/>
        </w:rPr>
        <w:t>znik a počátky hudby, hudba pravěku a starověku</w:t>
      </w:r>
    </w:p>
    <w:p w14:paraId="176338A4" w14:textId="77777777" w:rsidR="009F4DC2" w:rsidRPr="007B261B" w:rsidRDefault="00AD4087" w:rsidP="009F4D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9F4DC2" w:rsidRPr="007B261B">
        <w:rPr>
          <w:rFonts w:ascii="Arial" w:hAnsi="Arial" w:cs="Arial"/>
          <w:sz w:val="22"/>
          <w:szCs w:val="22"/>
        </w:rPr>
        <w:t>udba období středověku (jednohlas i vícehlas)</w:t>
      </w:r>
    </w:p>
    <w:p w14:paraId="5480B96D" w14:textId="77777777" w:rsidR="009F4DC2" w:rsidRPr="007B261B" w:rsidRDefault="00AD4087" w:rsidP="009F4D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9F4DC2" w:rsidRPr="007B261B">
        <w:rPr>
          <w:rFonts w:ascii="Arial" w:hAnsi="Arial" w:cs="Arial"/>
          <w:sz w:val="22"/>
          <w:szCs w:val="22"/>
        </w:rPr>
        <w:t xml:space="preserve">udba </w:t>
      </w:r>
      <w:r w:rsidR="0047705E">
        <w:rPr>
          <w:rFonts w:ascii="Arial" w:hAnsi="Arial" w:cs="Arial"/>
          <w:sz w:val="22"/>
          <w:szCs w:val="22"/>
        </w:rPr>
        <w:t xml:space="preserve">období </w:t>
      </w:r>
      <w:r w:rsidR="009F4DC2" w:rsidRPr="007B261B">
        <w:rPr>
          <w:rFonts w:ascii="Arial" w:hAnsi="Arial" w:cs="Arial"/>
          <w:sz w:val="22"/>
          <w:szCs w:val="22"/>
        </w:rPr>
        <w:t>renesance, skladatelské generace, duchovní a světské žánry</w:t>
      </w:r>
    </w:p>
    <w:p w14:paraId="6956803C" w14:textId="77777777" w:rsidR="009F4DC2" w:rsidRDefault="00AD4087" w:rsidP="009F4D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313E0">
        <w:rPr>
          <w:rFonts w:ascii="Arial" w:hAnsi="Arial" w:cs="Arial"/>
          <w:sz w:val="22"/>
          <w:szCs w:val="22"/>
        </w:rPr>
        <w:t>okálně-</w:t>
      </w:r>
      <w:r w:rsidR="009F4DC2" w:rsidRPr="007B261B">
        <w:rPr>
          <w:rFonts w:ascii="Arial" w:hAnsi="Arial" w:cs="Arial"/>
          <w:sz w:val="22"/>
          <w:szCs w:val="22"/>
        </w:rPr>
        <w:t>instrumentální hudba období baroka</w:t>
      </w:r>
      <w:r w:rsidR="006A0603">
        <w:rPr>
          <w:rFonts w:ascii="Arial" w:hAnsi="Arial" w:cs="Arial"/>
          <w:sz w:val="22"/>
          <w:szCs w:val="22"/>
        </w:rPr>
        <w:t xml:space="preserve"> (žánry duchovní a světské hudby, hlavní představitelé a díla)</w:t>
      </w:r>
    </w:p>
    <w:p w14:paraId="36825E61" w14:textId="77777777" w:rsidR="009F4DC2" w:rsidRPr="007B261B" w:rsidRDefault="00AD4087" w:rsidP="009F4D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F4DC2" w:rsidRPr="007B261B">
        <w:rPr>
          <w:rFonts w:ascii="Arial" w:hAnsi="Arial" w:cs="Arial"/>
          <w:sz w:val="22"/>
          <w:szCs w:val="22"/>
        </w:rPr>
        <w:t>nstrumentál</w:t>
      </w:r>
      <w:r w:rsidR="006A0603">
        <w:rPr>
          <w:rFonts w:ascii="Arial" w:hAnsi="Arial" w:cs="Arial"/>
          <w:sz w:val="22"/>
          <w:szCs w:val="22"/>
        </w:rPr>
        <w:t xml:space="preserve">ní hudba období baroka </w:t>
      </w:r>
      <w:r w:rsidR="009F4DC2" w:rsidRPr="007B261B">
        <w:rPr>
          <w:rFonts w:ascii="Arial" w:hAnsi="Arial" w:cs="Arial"/>
          <w:sz w:val="22"/>
          <w:szCs w:val="22"/>
        </w:rPr>
        <w:t>(žánry,</w:t>
      </w:r>
      <w:r w:rsidR="00C57261">
        <w:rPr>
          <w:rFonts w:ascii="Arial" w:hAnsi="Arial" w:cs="Arial"/>
          <w:sz w:val="22"/>
          <w:szCs w:val="22"/>
        </w:rPr>
        <w:t xml:space="preserve"> střediska,</w:t>
      </w:r>
      <w:r w:rsidR="009F4DC2" w:rsidRPr="007B261B">
        <w:rPr>
          <w:rFonts w:ascii="Arial" w:hAnsi="Arial" w:cs="Arial"/>
          <w:sz w:val="22"/>
          <w:szCs w:val="22"/>
        </w:rPr>
        <w:t xml:space="preserve"> hlavní představitelé a díla)</w:t>
      </w:r>
    </w:p>
    <w:p w14:paraId="426B8E3F" w14:textId="12AD96C8" w:rsidR="006A0603" w:rsidRDefault="00AD4087" w:rsidP="009F4D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6A0603">
        <w:rPr>
          <w:rFonts w:ascii="Arial" w:hAnsi="Arial" w:cs="Arial"/>
          <w:sz w:val="22"/>
          <w:szCs w:val="22"/>
        </w:rPr>
        <w:t>udba období baroka v českých zemích (obecná situace, hlavní hudební střediska, představitelé a díla)</w:t>
      </w:r>
    </w:p>
    <w:p w14:paraId="287E3333" w14:textId="77A5E15E" w:rsidR="0064376F" w:rsidRDefault="0064376F" w:rsidP="009F4D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Dovršitelé hudby období baroka (Georg Friedrich Händel, Johann Sebastian Bach, Antonio </w:t>
      </w:r>
      <w:proofErr w:type="spellStart"/>
      <w:r>
        <w:rPr>
          <w:rFonts w:ascii="Arial" w:hAnsi="Arial" w:cs="Arial"/>
          <w:sz w:val="22"/>
          <w:szCs w:val="22"/>
        </w:rPr>
        <w:t>Vivaldi</w:t>
      </w:r>
      <w:proofErr w:type="spellEnd"/>
      <w:r>
        <w:rPr>
          <w:rFonts w:ascii="Arial" w:hAnsi="Arial" w:cs="Arial"/>
          <w:sz w:val="22"/>
          <w:szCs w:val="22"/>
        </w:rPr>
        <w:t xml:space="preserve">, Georg Philipp </w:t>
      </w:r>
      <w:proofErr w:type="spellStart"/>
      <w:r>
        <w:rPr>
          <w:rFonts w:ascii="Arial" w:hAnsi="Arial" w:cs="Arial"/>
          <w:sz w:val="22"/>
          <w:szCs w:val="22"/>
        </w:rPr>
        <w:t>Telemann</w:t>
      </w:r>
      <w:proofErr w:type="spellEnd"/>
      <w:r w:rsidR="00822141">
        <w:rPr>
          <w:rFonts w:ascii="Arial" w:hAnsi="Arial" w:cs="Arial"/>
          <w:sz w:val="22"/>
          <w:szCs w:val="22"/>
        </w:rPr>
        <w:t xml:space="preserve"> aj.</w:t>
      </w:r>
      <w:r>
        <w:rPr>
          <w:rFonts w:ascii="Arial" w:hAnsi="Arial" w:cs="Arial"/>
          <w:sz w:val="22"/>
          <w:szCs w:val="22"/>
        </w:rPr>
        <w:t>)</w:t>
      </w:r>
    </w:p>
    <w:p w14:paraId="333CED04" w14:textId="77777777" w:rsidR="009F4DC2" w:rsidRPr="007B261B" w:rsidRDefault="00AD4087" w:rsidP="009F4D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F4DC2" w:rsidRPr="007B261B">
        <w:rPr>
          <w:rFonts w:ascii="Arial" w:hAnsi="Arial" w:cs="Arial"/>
          <w:sz w:val="22"/>
          <w:szCs w:val="22"/>
        </w:rPr>
        <w:t>okálně-instrumentáln</w:t>
      </w:r>
      <w:r w:rsidR="006A0603">
        <w:rPr>
          <w:rFonts w:ascii="Arial" w:hAnsi="Arial" w:cs="Arial"/>
          <w:sz w:val="22"/>
          <w:szCs w:val="22"/>
        </w:rPr>
        <w:t>í hudba období klasicismu (žánry duchovní a světské hudby</w:t>
      </w:r>
      <w:r w:rsidR="009F4DC2" w:rsidRPr="007B261B">
        <w:rPr>
          <w:rFonts w:ascii="Arial" w:hAnsi="Arial" w:cs="Arial"/>
          <w:sz w:val="22"/>
          <w:szCs w:val="22"/>
        </w:rPr>
        <w:t>, hlavní představitelé a díla)</w:t>
      </w:r>
    </w:p>
    <w:p w14:paraId="435D7C08" w14:textId="77777777" w:rsidR="009F4DC2" w:rsidRPr="007B261B" w:rsidRDefault="00AD4087" w:rsidP="009F4D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F4DC2" w:rsidRPr="007B261B">
        <w:rPr>
          <w:rFonts w:ascii="Arial" w:hAnsi="Arial" w:cs="Arial"/>
          <w:sz w:val="22"/>
          <w:szCs w:val="22"/>
        </w:rPr>
        <w:t xml:space="preserve">nstrumentální hudba </w:t>
      </w:r>
      <w:r w:rsidR="001464F2">
        <w:rPr>
          <w:rFonts w:ascii="Arial" w:hAnsi="Arial" w:cs="Arial"/>
          <w:sz w:val="22"/>
          <w:szCs w:val="22"/>
        </w:rPr>
        <w:t xml:space="preserve">období </w:t>
      </w:r>
      <w:r w:rsidR="009F4DC2" w:rsidRPr="007B261B">
        <w:rPr>
          <w:rFonts w:ascii="Arial" w:hAnsi="Arial" w:cs="Arial"/>
          <w:sz w:val="22"/>
          <w:szCs w:val="22"/>
        </w:rPr>
        <w:t xml:space="preserve">klasicismu (žánry, </w:t>
      </w:r>
      <w:r w:rsidR="00C57261">
        <w:rPr>
          <w:rFonts w:ascii="Arial" w:hAnsi="Arial" w:cs="Arial"/>
          <w:sz w:val="22"/>
          <w:szCs w:val="22"/>
        </w:rPr>
        <w:t xml:space="preserve">střediska, </w:t>
      </w:r>
      <w:r w:rsidR="009F4DC2" w:rsidRPr="007B261B">
        <w:rPr>
          <w:rFonts w:ascii="Arial" w:hAnsi="Arial" w:cs="Arial"/>
          <w:sz w:val="22"/>
          <w:szCs w:val="22"/>
        </w:rPr>
        <w:t xml:space="preserve">hlavní představitelé a díla) </w:t>
      </w:r>
    </w:p>
    <w:p w14:paraId="746C26FB" w14:textId="77777777" w:rsidR="009F4DC2" w:rsidRPr="007B261B" w:rsidRDefault="00AD4087" w:rsidP="009F4D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4313E0">
        <w:rPr>
          <w:rFonts w:ascii="Arial" w:hAnsi="Arial" w:cs="Arial"/>
          <w:sz w:val="22"/>
          <w:szCs w:val="22"/>
        </w:rPr>
        <w:t xml:space="preserve">udba období </w:t>
      </w:r>
      <w:r w:rsidR="009F4DC2" w:rsidRPr="007B261B">
        <w:rPr>
          <w:rFonts w:ascii="Arial" w:hAnsi="Arial" w:cs="Arial"/>
          <w:sz w:val="22"/>
          <w:szCs w:val="22"/>
        </w:rPr>
        <w:t>klasicismu v českých zemích</w:t>
      </w:r>
      <w:r w:rsidR="004313E0">
        <w:rPr>
          <w:rFonts w:ascii="Arial" w:hAnsi="Arial" w:cs="Arial"/>
          <w:sz w:val="22"/>
          <w:szCs w:val="22"/>
        </w:rPr>
        <w:t xml:space="preserve"> (obecná situace, hlavní hudební střediska, představitelé a díla)</w:t>
      </w:r>
    </w:p>
    <w:p w14:paraId="7420507C" w14:textId="77777777" w:rsidR="009F4DC2" w:rsidRPr="007B261B" w:rsidRDefault="00AD4087" w:rsidP="009F4D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F4DC2" w:rsidRPr="007B261B">
        <w:rPr>
          <w:rFonts w:ascii="Arial" w:hAnsi="Arial" w:cs="Arial"/>
          <w:sz w:val="22"/>
          <w:szCs w:val="22"/>
        </w:rPr>
        <w:t>rvní vídeňská škola</w:t>
      </w:r>
      <w:r w:rsidR="0047705E">
        <w:rPr>
          <w:rFonts w:ascii="Arial" w:hAnsi="Arial" w:cs="Arial"/>
          <w:sz w:val="22"/>
          <w:szCs w:val="22"/>
        </w:rPr>
        <w:t>, hlavní představitelé a význam</w:t>
      </w:r>
      <w:r w:rsidR="009F4DC2" w:rsidRPr="007B261B">
        <w:rPr>
          <w:rFonts w:ascii="Arial" w:hAnsi="Arial" w:cs="Arial"/>
          <w:sz w:val="22"/>
          <w:szCs w:val="22"/>
        </w:rPr>
        <w:t xml:space="preserve"> (Joseph Haydn, Wolfgang Amadeus Mozart, Ludwig van Beethoven)</w:t>
      </w:r>
    </w:p>
    <w:p w14:paraId="16BC9511" w14:textId="77777777" w:rsidR="009F4DC2" w:rsidRPr="007B261B" w:rsidRDefault="00AD4087" w:rsidP="009F4DC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F4DC2" w:rsidRPr="007B261B">
        <w:rPr>
          <w:rFonts w:ascii="Arial" w:hAnsi="Arial" w:cs="Arial"/>
          <w:sz w:val="22"/>
          <w:szCs w:val="22"/>
        </w:rPr>
        <w:t xml:space="preserve">nstrumentální hudba </w:t>
      </w:r>
      <w:r w:rsidR="001A76C3">
        <w:rPr>
          <w:rFonts w:ascii="Arial" w:hAnsi="Arial" w:cs="Arial"/>
          <w:sz w:val="22"/>
          <w:szCs w:val="22"/>
        </w:rPr>
        <w:t xml:space="preserve">v </w:t>
      </w:r>
      <w:r w:rsidR="009F4DC2" w:rsidRPr="007B261B">
        <w:rPr>
          <w:rFonts w:ascii="Arial" w:hAnsi="Arial" w:cs="Arial"/>
          <w:sz w:val="22"/>
          <w:szCs w:val="22"/>
        </w:rPr>
        <w:t>19. století (žánry, hlavní představitelé a díla)</w:t>
      </w:r>
    </w:p>
    <w:p w14:paraId="5BAF75EE" w14:textId="61662363" w:rsidR="009F4DC2" w:rsidRDefault="00AD4087" w:rsidP="001A76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F4DC2" w:rsidRPr="001A76C3">
        <w:rPr>
          <w:rFonts w:ascii="Arial" w:hAnsi="Arial" w:cs="Arial"/>
          <w:sz w:val="22"/>
          <w:szCs w:val="22"/>
        </w:rPr>
        <w:t xml:space="preserve">pera </w:t>
      </w:r>
      <w:r w:rsidR="00F779FA">
        <w:rPr>
          <w:rFonts w:ascii="Arial" w:hAnsi="Arial" w:cs="Arial"/>
          <w:sz w:val="22"/>
          <w:szCs w:val="22"/>
        </w:rPr>
        <w:t xml:space="preserve">a další vokálně-instrumentální žánry </w:t>
      </w:r>
      <w:r w:rsidR="009F4DC2" w:rsidRPr="001A76C3">
        <w:rPr>
          <w:rFonts w:ascii="Arial" w:hAnsi="Arial" w:cs="Arial"/>
          <w:sz w:val="22"/>
          <w:szCs w:val="22"/>
        </w:rPr>
        <w:t>v 19. století</w:t>
      </w:r>
      <w:r w:rsidR="00F779FA">
        <w:rPr>
          <w:rFonts w:ascii="Arial" w:hAnsi="Arial" w:cs="Arial"/>
          <w:sz w:val="22"/>
          <w:szCs w:val="22"/>
        </w:rPr>
        <w:t xml:space="preserve"> ve Francii a Itálii</w:t>
      </w:r>
    </w:p>
    <w:p w14:paraId="2668666E" w14:textId="02572E2D" w:rsidR="00F779FA" w:rsidRPr="001A76C3" w:rsidRDefault="00F779FA" w:rsidP="001A76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A76C3">
        <w:rPr>
          <w:rFonts w:ascii="Arial" w:hAnsi="Arial" w:cs="Arial"/>
          <w:sz w:val="22"/>
          <w:szCs w:val="22"/>
        </w:rPr>
        <w:t xml:space="preserve">pera </w:t>
      </w:r>
      <w:r>
        <w:rPr>
          <w:rFonts w:ascii="Arial" w:hAnsi="Arial" w:cs="Arial"/>
          <w:sz w:val="22"/>
          <w:szCs w:val="22"/>
        </w:rPr>
        <w:t xml:space="preserve">a další vokálně-instrumentální žánry </w:t>
      </w:r>
      <w:r w:rsidRPr="001A76C3">
        <w:rPr>
          <w:rFonts w:ascii="Arial" w:hAnsi="Arial" w:cs="Arial"/>
          <w:sz w:val="22"/>
          <w:szCs w:val="22"/>
        </w:rPr>
        <w:t>v 19. století</w:t>
      </w:r>
      <w:r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Německu, Rakousku</w:t>
      </w:r>
    </w:p>
    <w:p w14:paraId="25D69004" w14:textId="2D5A4528" w:rsidR="00346F0E" w:rsidRPr="00346F0E" w:rsidRDefault="00AD4087" w:rsidP="00346F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F4DC2" w:rsidRPr="007B261B">
        <w:rPr>
          <w:rFonts w:ascii="Arial" w:hAnsi="Arial" w:cs="Arial"/>
          <w:sz w:val="22"/>
          <w:szCs w:val="22"/>
        </w:rPr>
        <w:t>rob</w:t>
      </w:r>
      <w:r w:rsidR="00346F0E">
        <w:rPr>
          <w:rFonts w:ascii="Arial" w:hAnsi="Arial" w:cs="Arial"/>
          <w:sz w:val="22"/>
          <w:szCs w:val="22"/>
        </w:rPr>
        <w:t>lém národní hudby v 19. století</w:t>
      </w:r>
    </w:p>
    <w:p w14:paraId="0CAC9B82" w14:textId="52B5FB77" w:rsidR="00346F0E" w:rsidRDefault="00F779FA" w:rsidP="00D662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E41893">
        <w:rPr>
          <w:rFonts w:ascii="Arial" w:hAnsi="Arial" w:cs="Arial"/>
          <w:sz w:val="22"/>
          <w:szCs w:val="22"/>
        </w:rPr>
        <w:t>udb</w:t>
      </w:r>
      <w:r>
        <w:rPr>
          <w:rFonts w:ascii="Arial" w:hAnsi="Arial" w:cs="Arial"/>
          <w:sz w:val="22"/>
          <w:szCs w:val="22"/>
        </w:rPr>
        <w:t>a</w:t>
      </w:r>
      <w:r w:rsidR="00E41893">
        <w:rPr>
          <w:rFonts w:ascii="Arial" w:hAnsi="Arial" w:cs="Arial"/>
          <w:sz w:val="22"/>
          <w:szCs w:val="22"/>
        </w:rPr>
        <w:t xml:space="preserve"> 19. století</w:t>
      </w:r>
      <w:r>
        <w:rPr>
          <w:rFonts w:ascii="Arial" w:hAnsi="Arial" w:cs="Arial"/>
          <w:sz w:val="22"/>
          <w:szCs w:val="22"/>
        </w:rPr>
        <w:t xml:space="preserve"> v českých zemích</w:t>
      </w:r>
      <w:r w:rsidR="0064376F">
        <w:rPr>
          <w:rFonts w:ascii="Arial" w:hAnsi="Arial" w:cs="Arial"/>
          <w:sz w:val="22"/>
          <w:szCs w:val="22"/>
        </w:rPr>
        <w:t xml:space="preserve"> (obecná situace, instituce, </w:t>
      </w:r>
      <w:r>
        <w:rPr>
          <w:rFonts w:ascii="Arial" w:hAnsi="Arial" w:cs="Arial"/>
          <w:sz w:val="22"/>
          <w:szCs w:val="22"/>
        </w:rPr>
        <w:t xml:space="preserve">hlavní </w:t>
      </w:r>
      <w:r w:rsidR="0064376F">
        <w:rPr>
          <w:rFonts w:ascii="Arial" w:hAnsi="Arial" w:cs="Arial"/>
          <w:sz w:val="22"/>
          <w:szCs w:val="22"/>
        </w:rPr>
        <w:t>představitelé)</w:t>
      </w:r>
    </w:p>
    <w:p w14:paraId="00C4F34F" w14:textId="368E7865" w:rsidR="0064376F" w:rsidRDefault="0064376F" w:rsidP="00D662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Bedřich Smetana, Antonín Dvořák</w:t>
      </w:r>
    </w:p>
    <w:p w14:paraId="1240B726" w14:textId="5BF0330A" w:rsidR="00F779FA" w:rsidRDefault="005656D1" w:rsidP="00D662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Hudba přelomu 19. a 20. století</w:t>
      </w:r>
      <w:r w:rsidR="00F779FA">
        <w:rPr>
          <w:rFonts w:ascii="Arial" w:hAnsi="Arial" w:cs="Arial"/>
          <w:sz w:val="22"/>
          <w:szCs w:val="22"/>
        </w:rPr>
        <w:t xml:space="preserve"> (</w:t>
      </w:r>
      <w:r w:rsidR="00F779FA" w:rsidRPr="007B261B">
        <w:rPr>
          <w:rFonts w:ascii="Arial" w:hAnsi="Arial" w:cs="Arial"/>
          <w:sz w:val="22"/>
          <w:szCs w:val="22"/>
        </w:rPr>
        <w:t xml:space="preserve">(Mahler, </w:t>
      </w:r>
      <w:proofErr w:type="spellStart"/>
      <w:r w:rsidR="00F779FA" w:rsidRPr="007B261B">
        <w:rPr>
          <w:rFonts w:ascii="Arial" w:hAnsi="Arial" w:cs="Arial"/>
          <w:sz w:val="22"/>
          <w:szCs w:val="22"/>
        </w:rPr>
        <w:t>Strauss</w:t>
      </w:r>
      <w:proofErr w:type="spellEnd"/>
      <w:r w:rsidR="00F779FA" w:rsidRPr="007B26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779FA" w:rsidRPr="007B261B">
        <w:rPr>
          <w:rFonts w:ascii="Arial" w:hAnsi="Arial" w:cs="Arial"/>
          <w:sz w:val="22"/>
          <w:szCs w:val="22"/>
        </w:rPr>
        <w:t>Skrjabin</w:t>
      </w:r>
      <w:proofErr w:type="spellEnd"/>
      <w:r w:rsidR="00F779FA" w:rsidRPr="007B26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779FA" w:rsidRPr="007B261B">
        <w:rPr>
          <w:rFonts w:ascii="Arial" w:hAnsi="Arial" w:cs="Arial"/>
          <w:sz w:val="22"/>
          <w:szCs w:val="22"/>
        </w:rPr>
        <w:t>Rachmaninov</w:t>
      </w:r>
      <w:proofErr w:type="spellEnd"/>
      <w:r w:rsidR="00F779FA" w:rsidRPr="007B261B">
        <w:rPr>
          <w:rFonts w:ascii="Arial" w:hAnsi="Arial" w:cs="Arial"/>
          <w:sz w:val="22"/>
          <w:szCs w:val="22"/>
        </w:rPr>
        <w:t>, Sibelius a</w:t>
      </w:r>
      <w:r w:rsidR="00F779FA">
        <w:rPr>
          <w:rFonts w:ascii="Arial" w:hAnsi="Arial" w:cs="Arial"/>
          <w:sz w:val="22"/>
          <w:szCs w:val="22"/>
        </w:rPr>
        <w:t>d.)</w:t>
      </w:r>
    </w:p>
    <w:p w14:paraId="7E82071E" w14:textId="77777777" w:rsidR="00F779FA" w:rsidRDefault="00F779FA" w:rsidP="00D662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Hudební </w:t>
      </w:r>
      <w:r w:rsidR="009F4DC2" w:rsidRPr="007B261B">
        <w:rPr>
          <w:rFonts w:ascii="Arial" w:hAnsi="Arial" w:cs="Arial"/>
          <w:sz w:val="22"/>
          <w:szCs w:val="22"/>
        </w:rPr>
        <w:t xml:space="preserve">impresionismus </w:t>
      </w:r>
      <w:r>
        <w:rPr>
          <w:rFonts w:ascii="Arial" w:hAnsi="Arial" w:cs="Arial"/>
          <w:sz w:val="22"/>
          <w:szCs w:val="22"/>
        </w:rPr>
        <w:t>a jeho vliv na hudbu 19. století (</w:t>
      </w:r>
      <w:r w:rsidR="009F4DC2" w:rsidRPr="007B261B">
        <w:rPr>
          <w:rFonts w:ascii="Arial" w:hAnsi="Arial" w:cs="Arial"/>
          <w:sz w:val="22"/>
          <w:szCs w:val="22"/>
        </w:rPr>
        <w:t xml:space="preserve">Debussy, </w:t>
      </w:r>
      <w:proofErr w:type="spellStart"/>
      <w:r w:rsidR="009F4DC2" w:rsidRPr="007B261B">
        <w:rPr>
          <w:rFonts w:ascii="Arial" w:hAnsi="Arial" w:cs="Arial"/>
          <w:sz w:val="22"/>
          <w:szCs w:val="22"/>
        </w:rPr>
        <w:t>Ravel</w:t>
      </w:r>
      <w:proofErr w:type="spellEnd"/>
      <w:r w:rsidR="009F4DC2" w:rsidRPr="007B26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F4DC2" w:rsidRPr="007B261B">
        <w:rPr>
          <w:rFonts w:ascii="Arial" w:hAnsi="Arial" w:cs="Arial"/>
          <w:sz w:val="22"/>
          <w:szCs w:val="22"/>
        </w:rPr>
        <w:t>Dukas</w:t>
      </w:r>
      <w:proofErr w:type="spellEnd"/>
      <w:r w:rsidR="009F4DC2" w:rsidRPr="007B26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F4DC2" w:rsidRPr="007B261B">
        <w:rPr>
          <w:rFonts w:ascii="Arial" w:hAnsi="Arial" w:cs="Arial"/>
          <w:sz w:val="22"/>
          <w:szCs w:val="22"/>
        </w:rPr>
        <w:t>Respighi</w:t>
      </w:r>
      <w:proofErr w:type="spellEnd"/>
      <w:r>
        <w:rPr>
          <w:rFonts w:ascii="Arial" w:hAnsi="Arial" w:cs="Arial"/>
          <w:sz w:val="22"/>
          <w:szCs w:val="22"/>
        </w:rPr>
        <w:t xml:space="preserve"> ad.</w:t>
      </w:r>
      <w:r w:rsidR="009F4DC2" w:rsidRPr="007B261B">
        <w:rPr>
          <w:rFonts w:ascii="Arial" w:hAnsi="Arial" w:cs="Arial"/>
          <w:sz w:val="22"/>
          <w:szCs w:val="22"/>
        </w:rPr>
        <w:t xml:space="preserve">) </w:t>
      </w:r>
    </w:p>
    <w:p w14:paraId="7B021D11" w14:textId="75425968" w:rsidR="004B24E0" w:rsidRPr="00F779FA" w:rsidRDefault="009F4DC2" w:rsidP="00F779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261B">
        <w:rPr>
          <w:rFonts w:ascii="Arial" w:hAnsi="Arial" w:cs="Arial"/>
          <w:sz w:val="22"/>
          <w:szCs w:val="22"/>
        </w:rPr>
        <w:t>Česká hudební moderna (</w:t>
      </w:r>
      <w:r w:rsidR="00F779FA">
        <w:rPr>
          <w:rFonts w:ascii="Arial" w:hAnsi="Arial" w:cs="Arial"/>
          <w:sz w:val="22"/>
          <w:szCs w:val="22"/>
        </w:rPr>
        <w:t xml:space="preserve">Foerster, </w:t>
      </w:r>
      <w:r w:rsidRPr="007B261B">
        <w:rPr>
          <w:rFonts w:ascii="Arial" w:hAnsi="Arial" w:cs="Arial"/>
          <w:sz w:val="22"/>
          <w:szCs w:val="22"/>
        </w:rPr>
        <w:t>Suk</w:t>
      </w:r>
      <w:r w:rsidR="00F779FA">
        <w:rPr>
          <w:rFonts w:ascii="Arial" w:hAnsi="Arial" w:cs="Arial"/>
          <w:sz w:val="22"/>
          <w:szCs w:val="22"/>
        </w:rPr>
        <w:t>,</w:t>
      </w:r>
      <w:r w:rsidRPr="007B261B">
        <w:rPr>
          <w:rFonts w:ascii="Arial" w:hAnsi="Arial" w:cs="Arial"/>
          <w:sz w:val="22"/>
          <w:szCs w:val="22"/>
        </w:rPr>
        <w:t xml:space="preserve"> Novák</w:t>
      </w:r>
      <w:r w:rsidR="00F779FA">
        <w:rPr>
          <w:rFonts w:ascii="Arial" w:hAnsi="Arial" w:cs="Arial"/>
          <w:sz w:val="22"/>
          <w:szCs w:val="22"/>
        </w:rPr>
        <w:t>a jeho žáci, Ostrčil, okrajově Janáček</w:t>
      </w:r>
      <w:r w:rsidRPr="007B261B">
        <w:rPr>
          <w:rFonts w:ascii="Arial" w:hAnsi="Arial" w:cs="Arial"/>
          <w:sz w:val="22"/>
          <w:szCs w:val="22"/>
        </w:rPr>
        <w:t>)</w:t>
      </w:r>
    </w:p>
    <w:p w14:paraId="1B220DD0" w14:textId="77777777" w:rsidR="009F4DC2" w:rsidRPr="007B261B" w:rsidRDefault="009F4DC2" w:rsidP="009F4DC2">
      <w:pPr>
        <w:pStyle w:val="Odstavecseseznamem"/>
        <w:widowControl/>
        <w:numPr>
          <w:ilvl w:val="0"/>
          <w:numId w:val="1"/>
        </w:numPr>
        <w:shd w:val="clear" w:color="auto" w:fill="FFFFFF"/>
        <w:suppressAutoHyphens w:val="0"/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</w:pPr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Neoklasicismus (Stravinský, Pařížská šestka a </w:t>
      </w:r>
      <w:proofErr w:type="spell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Satie</w:t>
      </w:r>
      <w:proofErr w:type="spellEnd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, </w:t>
      </w:r>
      <w:proofErr w:type="spell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Hindemith</w:t>
      </w:r>
      <w:proofErr w:type="spellEnd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) + hudební skupina Mánesa a Martinů</w:t>
      </w:r>
    </w:p>
    <w:p w14:paraId="0478A920" w14:textId="0F9DEAB2" w:rsidR="009F4DC2" w:rsidRPr="007B261B" w:rsidRDefault="009F4DC2" w:rsidP="009F4DC2">
      <w:pPr>
        <w:pStyle w:val="Odstavecseseznamem"/>
        <w:widowControl/>
        <w:numPr>
          <w:ilvl w:val="0"/>
          <w:numId w:val="1"/>
        </w:numPr>
        <w:shd w:val="clear" w:color="auto" w:fill="FFFFFF"/>
        <w:suppressAutoHyphens w:val="0"/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</w:pPr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Atonalita (II. Vídeňská škola</w:t>
      </w:r>
      <w:r w:rsidR="00F779FA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, </w:t>
      </w:r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vývoj harmonie ve 20. století</w:t>
      </w:r>
      <w:r w:rsidR="00F779FA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) </w:t>
      </w:r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+ Hába a </w:t>
      </w:r>
      <w:proofErr w:type="spell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mikrointervalika</w:t>
      </w:r>
      <w:proofErr w:type="spellEnd"/>
    </w:p>
    <w:p w14:paraId="23FCEBD2" w14:textId="5D09C5B8" w:rsidR="009F4DC2" w:rsidRPr="007B261B" w:rsidRDefault="009F4DC2" w:rsidP="00086E57">
      <w:pPr>
        <w:pStyle w:val="Odstavecseseznamem"/>
        <w:widowControl/>
        <w:numPr>
          <w:ilvl w:val="0"/>
          <w:numId w:val="1"/>
        </w:numPr>
        <w:shd w:val="clear" w:color="auto" w:fill="FFFFFF"/>
        <w:suppressAutoHyphens w:val="0"/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</w:pPr>
      <w:proofErr w:type="spell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Neofolklorismus</w:t>
      </w:r>
      <w:proofErr w:type="spellEnd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 (Bartók, </w:t>
      </w:r>
      <w:proofErr w:type="spell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Szymanovski</w:t>
      </w:r>
      <w:proofErr w:type="spellEnd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, </w:t>
      </w:r>
      <w:proofErr w:type="spell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Enescu</w:t>
      </w:r>
      <w:proofErr w:type="spellEnd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, </w:t>
      </w:r>
      <w:proofErr w:type="spell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Falla</w:t>
      </w:r>
      <w:proofErr w:type="spellEnd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...)</w:t>
      </w:r>
      <w:r w:rsidR="00280962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 </w:t>
      </w:r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+ Janáček</w:t>
      </w:r>
    </w:p>
    <w:p w14:paraId="38EF9DCC" w14:textId="3F9F362A" w:rsidR="009F4DC2" w:rsidRPr="007B261B" w:rsidRDefault="009F4DC2" w:rsidP="0031039C">
      <w:pPr>
        <w:pStyle w:val="Odstavecseseznamem"/>
        <w:widowControl/>
        <w:numPr>
          <w:ilvl w:val="0"/>
          <w:numId w:val="1"/>
        </w:numPr>
        <w:shd w:val="clear" w:color="auto" w:fill="FFFFFF"/>
        <w:suppressAutoHyphens w:val="0"/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</w:pPr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Hudba a politika (sovětská hudba: Šostakovič, </w:t>
      </w:r>
      <w:proofErr w:type="spell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Prokofjev</w:t>
      </w:r>
      <w:proofErr w:type="spellEnd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, </w:t>
      </w:r>
      <w:proofErr w:type="spell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Chačaturjan</w:t>
      </w:r>
      <w:proofErr w:type="spellEnd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 a hudba za </w:t>
      </w:r>
      <w:proofErr w:type="gram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nacismu)+</w:t>
      </w:r>
      <w:proofErr w:type="gramEnd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 Terezínští autoři, </w:t>
      </w:r>
      <w:r w:rsidR="00F779FA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E. </w:t>
      </w:r>
      <w:proofErr w:type="spell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Schulhoff</w:t>
      </w:r>
      <w:proofErr w:type="spellEnd"/>
    </w:p>
    <w:p w14:paraId="5B857206" w14:textId="77777777" w:rsidR="009F4DC2" w:rsidRPr="007B261B" w:rsidRDefault="009F4DC2" w:rsidP="009F4DC2">
      <w:pPr>
        <w:pStyle w:val="Odstavecseseznamem"/>
        <w:widowControl/>
        <w:numPr>
          <w:ilvl w:val="0"/>
          <w:numId w:val="1"/>
        </w:numPr>
        <w:shd w:val="clear" w:color="auto" w:fill="FFFFFF"/>
        <w:suppressAutoHyphens w:val="0"/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</w:pPr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Americká hudba a hudební divadlo (</w:t>
      </w:r>
      <w:proofErr w:type="spell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Gershwin</w:t>
      </w:r>
      <w:proofErr w:type="spellEnd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, </w:t>
      </w:r>
      <w:proofErr w:type="spell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Copland</w:t>
      </w:r>
      <w:proofErr w:type="spellEnd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, </w:t>
      </w:r>
      <w:proofErr w:type="spell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Ives</w:t>
      </w:r>
      <w:proofErr w:type="spellEnd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 + </w:t>
      </w:r>
      <w:proofErr w:type="spell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Weil</w:t>
      </w:r>
      <w:proofErr w:type="spellEnd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, </w:t>
      </w:r>
      <w:proofErr w:type="spell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Eisler</w:t>
      </w:r>
      <w:proofErr w:type="spellEnd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 xml:space="preserve">, </w:t>
      </w:r>
      <w:proofErr w:type="spellStart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Dessau</w:t>
      </w:r>
      <w:proofErr w:type="spellEnd"/>
      <w:r w:rsidRPr="007B261B">
        <w:rPr>
          <w:rFonts w:ascii="Arial" w:eastAsia="Times New Roman" w:hAnsi="Arial" w:cs="Arial"/>
          <w:color w:val="212121"/>
          <w:kern w:val="0"/>
          <w:sz w:val="22"/>
          <w:szCs w:val="22"/>
          <w:lang w:eastAsia="cs-CZ" w:bidi="ar-SA"/>
        </w:rPr>
        <w:t>) + Ježek, E. F. Burian</w:t>
      </w:r>
    </w:p>
    <w:p w14:paraId="6C87A4EE" w14:textId="662883FC" w:rsidR="003F073D" w:rsidRPr="007B261B" w:rsidRDefault="00F779FA" w:rsidP="00F779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8D1A55" w:rsidRPr="007B261B">
        <w:rPr>
          <w:rFonts w:ascii="Arial" w:hAnsi="Arial" w:cs="Arial"/>
          <w:sz w:val="22"/>
          <w:szCs w:val="22"/>
        </w:rPr>
        <w:t>udba po 2. světové válce</w:t>
      </w:r>
      <w:r w:rsidR="005656D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světová i česká)</w:t>
      </w:r>
      <w:bookmarkStart w:id="0" w:name="_GoBack"/>
      <w:bookmarkEnd w:id="0"/>
    </w:p>
    <w:sectPr w:rsidR="003F073D" w:rsidRPr="007B26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C2"/>
    <w:rsid w:val="001464F2"/>
    <w:rsid w:val="001A0B9C"/>
    <w:rsid w:val="001A76C3"/>
    <w:rsid w:val="00280962"/>
    <w:rsid w:val="00346F0E"/>
    <w:rsid w:val="003F073D"/>
    <w:rsid w:val="004313E0"/>
    <w:rsid w:val="0047705E"/>
    <w:rsid w:val="004B24E0"/>
    <w:rsid w:val="005243A8"/>
    <w:rsid w:val="005656D1"/>
    <w:rsid w:val="0064376F"/>
    <w:rsid w:val="006A0603"/>
    <w:rsid w:val="007B261B"/>
    <w:rsid w:val="007B3838"/>
    <w:rsid w:val="00822141"/>
    <w:rsid w:val="008D1A55"/>
    <w:rsid w:val="009F4DC2"/>
    <w:rsid w:val="00AB58BB"/>
    <w:rsid w:val="00AD4087"/>
    <w:rsid w:val="00C57261"/>
    <w:rsid w:val="00CB6A9D"/>
    <w:rsid w:val="00E41893"/>
    <w:rsid w:val="00EE06A3"/>
    <w:rsid w:val="00F7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522E"/>
  <w15:chartTrackingRefBased/>
  <w15:docId w15:val="{919B844B-1FC1-4DF3-BC4D-C1505D66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4DC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DC2"/>
    <w:pPr>
      <w:ind w:left="720"/>
      <w:contextualSpacing/>
    </w:pPr>
    <w:rPr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1A76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6C3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6C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6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6C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6C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6C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Evelína Anna Hazdrová</dc:creator>
  <cp:keywords/>
  <dc:description/>
  <cp:lastModifiedBy>Evelína Anna Hazdrová</cp:lastModifiedBy>
  <cp:revision>3</cp:revision>
  <dcterms:created xsi:type="dcterms:W3CDTF">2021-06-28T12:41:00Z</dcterms:created>
  <dcterms:modified xsi:type="dcterms:W3CDTF">2021-06-30T09:46:00Z</dcterms:modified>
</cp:coreProperties>
</file>